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969"/>
        <w:gridCol w:w="1134"/>
        <w:gridCol w:w="1209"/>
        <w:gridCol w:w="2701"/>
      </w:tblGrid>
      <w:tr w:rsidR="00DB13D7" w:rsidRPr="004F0E87" w:rsidTr="002D4083">
        <w:tc>
          <w:tcPr>
            <w:tcW w:w="1668" w:type="dxa"/>
          </w:tcPr>
          <w:p w:rsidR="00DB13D7" w:rsidRPr="004F0E87" w:rsidRDefault="00DB13D7" w:rsidP="002D4083">
            <w:pPr>
              <w:rPr>
                <w:rFonts w:ascii="Cursive standard" w:hAnsi="Cursive standard"/>
                <w:b/>
                <w:sz w:val="40"/>
              </w:rPr>
            </w:pPr>
            <w:r w:rsidRPr="004F0E87">
              <w:rPr>
                <w:rFonts w:ascii="Cursive standard" w:hAnsi="Cursive standard"/>
                <w:b/>
                <w:sz w:val="40"/>
              </w:rPr>
              <w:t>Prénom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13D7" w:rsidRPr="004F0E87" w:rsidRDefault="00DB13D7" w:rsidP="002D4083">
            <w:pPr>
              <w:rPr>
                <w:rFonts w:ascii="Cursive standard" w:hAnsi="Cursive standard"/>
              </w:rPr>
            </w:pPr>
          </w:p>
        </w:tc>
        <w:tc>
          <w:tcPr>
            <w:tcW w:w="1134" w:type="dxa"/>
          </w:tcPr>
          <w:p w:rsidR="00DB13D7" w:rsidRPr="004F0E87" w:rsidRDefault="00DB13D7" w:rsidP="002D4083">
            <w:pPr>
              <w:rPr>
                <w:rFonts w:ascii="Cursive standard" w:hAnsi="Cursive standard"/>
              </w:rPr>
            </w:pPr>
          </w:p>
        </w:tc>
        <w:tc>
          <w:tcPr>
            <w:tcW w:w="1134" w:type="dxa"/>
          </w:tcPr>
          <w:p w:rsidR="00DB13D7" w:rsidRPr="004F0E87" w:rsidRDefault="00DB13D7" w:rsidP="002D4083">
            <w:pPr>
              <w:rPr>
                <w:rFonts w:ascii="Cursive standard" w:hAnsi="Cursive standard"/>
              </w:rPr>
            </w:pPr>
            <w:r w:rsidRPr="004F0E87">
              <w:rPr>
                <w:rFonts w:ascii="Cursive standard" w:hAnsi="Cursive standard"/>
                <w:b/>
                <w:sz w:val="40"/>
              </w:rPr>
              <w:t>Date 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DB13D7" w:rsidRPr="004F0E87" w:rsidRDefault="00DB13D7" w:rsidP="002D4083">
            <w:pPr>
              <w:rPr>
                <w:rFonts w:ascii="Cursive standard" w:hAnsi="Cursive standard"/>
              </w:rPr>
            </w:pPr>
          </w:p>
        </w:tc>
      </w:tr>
    </w:tbl>
    <w:p w:rsidR="008D441E" w:rsidRDefault="00B0078A"/>
    <w:p w:rsidR="00DB13D7" w:rsidRPr="00DB13D7" w:rsidRDefault="00DB13D7" w:rsidP="00DB13D7">
      <w:pPr>
        <w:jc w:val="center"/>
        <w:rPr>
          <w:rFonts w:ascii="Century Gothic" w:hAnsi="Century Gothic"/>
          <w:b/>
          <w:sz w:val="52"/>
        </w:rPr>
      </w:pPr>
      <w:r w:rsidRPr="00DB13D7">
        <w:rPr>
          <w:rFonts w:ascii="Century Gothic" w:hAnsi="Century Gothic"/>
          <w:b/>
          <w:sz w:val="52"/>
        </w:rPr>
        <w:t>FICHE TECHNIQUE</w:t>
      </w:r>
    </w:p>
    <w:p w:rsidR="00DB13D7" w:rsidRDefault="00DB13D7" w:rsidP="00DB13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6"/>
          <w:szCs w:val="46"/>
        </w:rPr>
      </w:pPr>
      <w:r>
        <w:rPr>
          <w:rFonts w:ascii="Century Gothic" w:hAnsi="Century Gothic"/>
          <w:b/>
          <w:sz w:val="46"/>
          <w:szCs w:val="46"/>
        </w:rPr>
        <w:t>Fabrication d’une canne à pêche aimantée</w:t>
      </w:r>
    </w:p>
    <w:p w:rsidR="00DB13D7" w:rsidRPr="00DB13D7" w:rsidRDefault="00DB13D7" w:rsidP="00DB13D7">
      <w:pPr>
        <w:jc w:val="center"/>
        <w:rPr>
          <w:rFonts w:ascii="Century Gothic" w:hAnsi="Century Gothic"/>
          <w:b/>
          <w:sz w:val="46"/>
          <w:szCs w:val="46"/>
        </w:rPr>
      </w:pPr>
    </w:p>
    <w:p w:rsidR="009C51CC" w:rsidRDefault="009C51CC">
      <w:r>
        <w:rPr>
          <w:noProof/>
          <w:lang w:eastAsia="fr-FR"/>
        </w:rPr>
        <w:drawing>
          <wp:inline distT="0" distB="0" distL="0" distR="0">
            <wp:extent cx="6577505" cy="1181100"/>
            <wp:effectExtent l="19050" t="0" r="0" b="0"/>
            <wp:docPr id="1" name="Image 0" descr="Numériser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er0018.jpg"/>
                    <pic:cNvPicPr/>
                  </pic:nvPicPr>
                  <pic:blipFill>
                    <a:blip r:embed="rId6" cstate="print">
                      <a:grayscl/>
                    </a:blip>
                    <a:srcRect l="9388" t="21391" r="9917" b="68067"/>
                    <a:stretch>
                      <a:fillRect/>
                    </a:stretch>
                  </pic:blipFill>
                  <pic:spPr>
                    <a:xfrm>
                      <a:off x="0" y="0"/>
                      <a:ext cx="65775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D7" w:rsidRDefault="00DB13D7"/>
    <w:p w:rsidR="00DB13D7" w:rsidRDefault="00DB13D7"/>
    <w:p w:rsidR="00DB13D7" w:rsidRDefault="00DB13D7"/>
    <w:p w:rsidR="00DB13D7" w:rsidRDefault="00DB13D7"/>
    <w:p w:rsidR="00DB13D7" w:rsidRDefault="00DB13D7"/>
    <w:p w:rsidR="009C51CC" w:rsidRDefault="009C51CC">
      <w:r w:rsidRPr="009C51CC">
        <w:rPr>
          <w:noProof/>
          <w:lang w:eastAsia="fr-FR"/>
        </w:rPr>
        <w:drawing>
          <wp:inline distT="0" distB="0" distL="0" distR="0">
            <wp:extent cx="6711458" cy="3095625"/>
            <wp:effectExtent l="19050" t="0" r="0" b="0"/>
            <wp:docPr id="2" name="Image 0" descr="Numériser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er0018.jpg"/>
                    <pic:cNvPicPr/>
                  </pic:nvPicPr>
                  <pic:blipFill>
                    <a:blip r:embed="rId6" cstate="print">
                      <a:grayscl/>
                    </a:blip>
                    <a:srcRect l="10908" t="42978" r="9917" b="30479"/>
                    <a:stretch>
                      <a:fillRect/>
                    </a:stretch>
                  </pic:blipFill>
                  <pic:spPr>
                    <a:xfrm>
                      <a:off x="0" y="0"/>
                      <a:ext cx="6711458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1CC" w:rsidSect="00DB13D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8A" w:rsidRDefault="00B0078A" w:rsidP="00FD7F2F">
      <w:pPr>
        <w:spacing w:after="0" w:line="240" w:lineRule="auto"/>
      </w:pPr>
      <w:r>
        <w:separator/>
      </w:r>
    </w:p>
  </w:endnote>
  <w:endnote w:type="continuationSeparator" w:id="0">
    <w:p w:rsidR="00B0078A" w:rsidRDefault="00B0078A" w:rsidP="00F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2F" w:rsidRPr="00FD7F2F" w:rsidRDefault="00FD7F2F">
    <w:pPr>
      <w:pStyle w:val="Pieddepage"/>
      <w:rPr>
        <w:rFonts w:ascii="Cursive standard" w:hAnsi="Cursive standard"/>
        <w:color w:val="808080" w:themeColor="background1" w:themeShade="80"/>
      </w:rPr>
    </w:pPr>
    <w:r>
      <w:rPr>
        <w:rFonts w:ascii="Cursive standard" w:hAnsi="Cursive standard"/>
        <w:color w:val="808080" w:themeColor="background1" w:themeShade="80"/>
      </w:rPr>
      <w:tab/>
    </w:r>
    <w:r>
      <w:rPr>
        <w:rFonts w:ascii="Cursive standard" w:hAnsi="Cursive standard"/>
        <w:color w:val="808080" w:themeColor="background1" w:themeShade="80"/>
      </w:rPr>
      <w:tab/>
    </w:r>
    <w:r w:rsidRPr="00FD7F2F">
      <w:rPr>
        <w:rFonts w:ascii="Cursive standard" w:hAnsi="Cursive standard"/>
        <w:color w:val="808080" w:themeColor="background1" w:themeShade="80"/>
      </w:rPr>
      <w:t>1, 2, 3, dans ma classe à moi...</w:t>
    </w:r>
  </w:p>
  <w:p w:rsidR="00FD7F2F" w:rsidRDefault="00FD7F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8A" w:rsidRDefault="00B0078A" w:rsidP="00FD7F2F">
      <w:pPr>
        <w:spacing w:after="0" w:line="240" w:lineRule="auto"/>
      </w:pPr>
      <w:r>
        <w:separator/>
      </w:r>
    </w:p>
  </w:footnote>
  <w:footnote w:type="continuationSeparator" w:id="0">
    <w:p w:rsidR="00B0078A" w:rsidRDefault="00B0078A" w:rsidP="00FD7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CC"/>
    <w:rsid w:val="004B347C"/>
    <w:rsid w:val="009C51CC"/>
    <w:rsid w:val="00AA02CB"/>
    <w:rsid w:val="00B0078A"/>
    <w:rsid w:val="00DB13D7"/>
    <w:rsid w:val="00F62C76"/>
    <w:rsid w:val="00F8428C"/>
    <w:rsid w:val="00FD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1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D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7F2F"/>
  </w:style>
  <w:style w:type="paragraph" w:styleId="Pieddepage">
    <w:name w:val="footer"/>
    <w:basedOn w:val="Normal"/>
    <w:link w:val="PieddepageCar"/>
    <w:uiPriority w:val="99"/>
    <w:unhideWhenUsed/>
    <w:rsid w:val="00FD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3</cp:revision>
  <cp:lastPrinted>2009-12-27T14:28:00Z</cp:lastPrinted>
  <dcterms:created xsi:type="dcterms:W3CDTF">2009-12-27T14:13:00Z</dcterms:created>
  <dcterms:modified xsi:type="dcterms:W3CDTF">2012-04-25T08:30:00Z</dcterms:modified>
</cp:coreProperties>
</file>