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3" w:rsidRPr="007872A0" w:rsidRDefault="00926BF3" w:rsidP="00C9385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proofErr w:type="spellStart"/>
      <w:r w:rsidRPr="007872A0">
        <w:rPr>
          <w:rFonts w:ascii="MS Mincho" w:eastAsia="MS Mincho" w:hAnsi="MS Mincho" w:cs="MS Mincho" w:hint="eastAsia"/>
          <w:b/>
          <w:bCs/>
          <w:sz w:val="40"/>
          <w:szCs w:val="40"/>
          <w:lang w:eastAsia="fr-FR"/>
        </w:rPr>
        <w:t>出家</w:t>
      </w:r>
      <w:proofErr w:type="spellEnd"/>
      <w:r w:rsidRPr="007872A0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[SHUKKE]</w:t>
      </w:r>
    </w:p>
    <w:p w:rsidR="00C93853" w:rsidRPr="007872A0" w:rsidRDefault="00C93853" w:rsidP="00C93853">
      <w:pPr>
        <w:spacing w:after="0"/>
        <w:rPr>
          <w:sz w:val="24"/>
          <w:szCs w:val="24"/>
        </w:rPr>
      </w:pPr>
    </w:p>
    <w:p w:rsidR="00C93853" w:rsidRPr="007872A0" w:rsidRDefault="00C93853" w:rsidP="00C93853">
      <w:pPr>
        <w:spacing w:after="0"/>
        <w:ind w:left="993" w:firstLine="141"/>
        <w:jc w:val="both"/>
        <w:rPr>
          <w:rFonts w:ascii="Times New Roman" w:hAnsi="Times New Roman" w:cs="Times New Roman"/>
        </w:rPr>
      </w:pPr>
      <w:r w:rsidRPr="007872A0">
        <w:rPr>
          <w:rFonts w:ascii="Times New Roman" w:hAnsi="Times New Roman" w:cs="Times New Roman"/>
        </w:rPr>
        <w:t xml:space="preserve">Voici une double version du texte japonais </w:t>
      </w:r>
      <w:proofErr w:type="spellStart"/>
      <w:r w:rsidRPr="007872A0">
        <w:rPr>
          <w:rFonts w:ascii="Times New Roman" w:hAnsi="Times New Roman" w:cs="Times New Roman"/>
          <w:i/>
        </w:rPr>
        <w:t>Shukke</w:t>
      </w:r>
      <w:proofErr w:type="spellEnd"/>
      <w:r w:rsidRPr="007872A0">
        <w:rPr>
          <w:rFonts w:ascii="Times New Roman" w:hAnsi="Times New Roman" w:cs="Times New Roman"/>
        </w:rPr>
        <w:t xml:space="preserve"> </w:t>
      </w:r>
      <w:r w:rsidR="00F9620E" w:rsidRPr="007872A0">
        <w:rPr>
          <w:rFonts w:ascii="Times New Roman" w:hAnsi="Times New Roman" w:cs="Times New Roman"/>
        </w:rPr>
        <w:t xml:space="preserve">du </w:t>
      </w:r>
      <w:proofErr w:type="spellStart"/>
      <w:r w:rsidR="00F9620E" w:rsidRPr="007872A0">
        <w:rPr>
          <w:rFonts w:ascii="Times New Roman" w:hAnsi="Times New Roman" w:cs="Times New Roman"/>
          <w:i/>
        </w:rPr>
        <w:t>Shôbôgenzô</w:t>
      </w:r>
      <w:proofErr w:type="spellEnd"/>
      <w:r w:rsidR="00F9620E" w:rsidRPr="007872A0">
        <w:rPr>
          <w:rFonts w:ascii="Times New Roman" w:hAnsi="Times New Roman" w:cs="Times New Roman"/>
        </w:rPr>
        <w:t xml:space="preserve"> </w:t>
      </w:r>
      <w:r w:rsidRPr="007872A0">
        <w:rPr>
          <w:rFonts w:ascii="Times New Roman" w:hAnsi="Times New Roman" w:cs="Times New Roman"/>
        </w:rPr>
        <w:t xml:space="preserve">: </w:t>
      </w:r>
      <w:r w:rsidR="00E5661A" w:rsidRPr="007872A0">
        <w:rPr>
          <w:rFonts w:ascii="Times New Roman" w:hAnsi="Times New Roman" w:cs="Times New Roman"/>
        </w:rPr>
        <w:t xml:space="preserve">après certains paragraphes figure </w:t>
      </w:r>
      <w:r w:rsidRPr="007872A0">
        <w:rPr>
          <w:rFonts w:ascii="Times New Roman" w:hAnsi="Times New Roman" w:cs="Times New Roman"/>
        </w:rPr>
        <w:t>entre parenthèses une autre version un peu plus longue.</w:t>
      </w:r>
    </w:p>
    <w:p w:rsidR="008B7D23" w:rsidRPr="007872A0" w:rsidRDefault="008B7D23" w:rsidP="00C93853">
      <w:pPr>
        <w:spacing w:after="0"/>
        <w:ind w:left="993" w:firstLine="141"/>
        <w:jc w:val="both"/>
        <w:rPr>
          <w:rFonts w:ascii="Times New Roman" w:hAnsi="Times New Roman" w:cs="Times New Roman"/>
        </w:rPr>
      </w:pPr>
      <w:r w:rsidRPr="007872A0">
        <w:rPr>
          <w:rFonts w:ascii="Times New Roman" w:hAnsi="Times New Roman" w:cs="Times New Roman"/>
        </w:rPr>
        <w:t>Le texte est divisé en 4 parties commençant chacune par une citation. D'où les numé</w:t>
      </w:r>
      <w:r w:rsidR="00F9620E" w:rsidRPr="007872A0">
        <w:rPr>
          <w:rFonts w:ascii="Times New Roman" w:hAnsi="Times New Roman" w:cs="Times New Roman"/>
        </w:rPr>
        <w:t xml:space="preserve">ros des 4 parties I, II, II, IV ; </w:t>
      </w:r>
      <w:r w:rsidRPr="007872A0">
        <w:rPr>
          <w:rFonts w:ascii="Times New Roman" w:hAnsi="Times New Roman" w:cs="Times New Roman"/>
        </w:rPr>
        <w:t xml:space="preserve">la </w:t>
      </w:r>
      <w:r w:rsidR="00F9620E" w:rsidRPr="007872A0">
        <w:rPr>
          <w:rFonts w:ascii="Times New Roman" w:hAnsi="Times New Roman" w:cs="Times New Roman"/>
        </w:rPr>
        <w:t>sous-</w:t>
      </w:r>
      <w:r w:rsidRPr="007872A0">
        <w:rPr>
          <w:rFonts w:ascii="Times New Roman" w:hAnsi="Times New Roman" w:cs="Times New Roman"/>
        </w:rPr>
        <w:t xml:space="preserve">partie </w:t>
      </w:r>
      <w:r w:rsidR="00C93853" w:rsidRPr="007872A0">
        <w:rPr>
          <w:rFonts w:ascii="Times New Roman" w:hAnsi="Times New Roman" w:cs="Times New Roman"/>
        </w:rPr>
        <w:t xml:space="preserve">A correspond à la citation </w:t>
      </w:r>
      <w:r w:rsidRPr="007872A0">
        <w:rPr>
          <w:rFonts w:ascii="Times New Roman" w:hAnsi="Times New Roman" w:cs="Times New Roman"/>
        </w:rPr>
        <w:t xml:space="preserve">et la </w:t>
      </w:r>
      <w:r w:rsidR="00F9620E" w:rsidRPr="007872A0">
        <w:rPr>
          <w:rFonts w:ascii="Times New Roman" w:hAnsi="Times New Roman" w:cs="Times New Roman"/>
        </w:rPr>
        <w:t>sous-</w:t>
      </w:r>
      <w:r w:rsidRPr="007872A0">
        <w:rPr>
          <w:rFonts w:ascii="Times New Roman" w:hAnsi="Times New Roman" w:cs="Times New Roman"/>
        </w:rPr>
        <w:t xml:space="preserve">partie </w:t>
      </w:r>
      <w:r w:rsidR="00C93853" w:rsidRPr="007872A0">
        <w:rPr>
          <w:rFonts w:ascii="Times New Roman" w:hAnsi="Times New Roman" w:cs="Times New Roman"/>
        </w:rPr>
        <w:t xml:space="preserve">B aux </w:t>
      </w:r>
      <w:r w:rsidR="00F9620E" w:rsidRPr="007872A0">
        <w:rPr>
          <w:rFonts w:ascii="Times New Roman" w:hAnsi="Times New Roman" w:cs="Times New Roman"/>
        </w:rPr>
        <w:t xml:space="preserve">commentaires de maître </w:t>
      </w:r>
      <w:proofErr w:type="spellStart"/>
      <w:r w:rsidR="00F9620E" w:rsidRPr="007872A0">
        <w:rPr>
          <w:rFonts w:ascii="Times New Roman" w:hAnsi="Times New Roman" w:cs="Times New Roman"/>
        </w:rPr>
        <w:t>Dôgen</w:t>
      </w:r>
      <w:proofErr w:type="spellEnd"/>
      <w:r w:rsidRPr="007872A0">
        <w:rPr>
          <w:rFonts w:ascii="Times New Roman" w:hAnsi="Times New Roman" w:cs="Times New Roman"/>
        </w:rPr>
        <w:t>.</w:t>
      </w:r>
    </w:p>
    <w:p w:rsidR="00C93853" w:rsidRPr="007872A0" w:rsidRDefault="00C93853" w:rsidP="00C93853">
      <w:pPr>
        <w:spacing w:after="0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872A0">
        <w:rPr>
          <w:rFonts w:ascii="Times New Roman" w:hAnsi="Times New Roman" w:cs="Times New Roman"/>
        </w:rPr>
        <w:t>Ceci a été</w:t>
      </w:r>
      <w:r w:rsidRPr="007872A0">
        <w:rPr>
          <w:rFonts w:ascii="Times New Roman" w:hAnsi="Times New Roman" w:cs="Times New Roman"/>
          <w:sz w:val="24"/>
          <w:szCs w:val="24"/>
        </w:rPr>
        <w:t xml:space="preserve"> réalisé </w:t>
      </w:r>
      <w:r w:rsidR="00F9620E" w:rsidRPr="007872A0">
        <w:rPr>
          <w:rFonts w:ascii="Times New Roman" w:hAnsi="Times New Roman" w:cs="Times New Roman"/>
          <w:sz w:val="24"/>
          <w:szCs w:val="24"/>
        </w:rPr>
        <w:t>dans le cadre</w:t>
      </w:r>
      <w:r w:rsidRPr="007872A0">
        <w:rPr>
          <w:rFonts w:ascii="Times New Roman" w:hAnsi="Times New Roman" w:cs="Times New Roman"/>
          <w:sz w:val="24"/>
          <w:szCs w:val="24"/>
        </w:rPr>
        <w:t xml:space="preserve"> des ateliers </w:t>
      </w:r>
      <w:r w:rsidR="00F9620E" w:rsidRPr="007872A0">
        <w:rPr>
          <w:rFonts w:ascii="Times New Roman" w:hAnsi="Times New Roman" w:cs="Times New Roman"/>
          <w:sz w:val="24"/>
          <w:szCs w:val="24"/>
        </w:rPr>
        <w:t xml:space="preserve">animés par Yoko </w:t>
      </w:r>
      <w:proofErr w:type="spellStart"/>
      <w:r w:rsidR="00F9620E" w:rsidRPr="007872A0">
        <w:rPr>
          <w:rFonts w:ascii="Times New Roman" w:hAnsi="Times New Roman" w:cs="Times New Roman"/>
          <w:sz w:val="24"/>
          <w:szCs w:val="24"/>
        </w:rPr>
        <w:t>Orimo</w:t>
      </w:r>
      <w:proofErr w:type="spellEnd"/>
      <w:r w:rsidR="00F9620E" w:rsidRPr="007872A0">
        <w:rPr>
          <w:rFonts w:ascii="Times New Roman" w:hAnsi="Times New Roman" w:cs="Times New Roman"/>
          <w:sz w:val="24"/>
          <w:szCs w:val="24"/>
        </w:rPr>
        <w:t xml:space="preserve"> en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 février 2013.</w:t>
      </w:r>
      <w:r w:rsidRPr="007872A0">
        <w:rPr>
          <w:rFonts w:ascii="Times New Roman" w:hAnsi="Times New Roman" w:cs="Times New Roman"/>
          <w:sz w:val="24"/>
          <w:szCs w:val="24"/>
        </w:rPr>
        <w:t xml:space="preserve"> </w:t>
      </w:r>
      <w:r w:rsidR="00471DBF" w:rsidRPr="007872A0">
        <w:rPr>
          <w:rFonts w:ascii="Times New Roman" w:hAnsi="Times New Roman" w:cs="Times New Roman"/>
          <w:sz w:val="24"/>
          <w:szCs w:val="24"/>
        </w:rPr>
        <w:t>Une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 traduction </w:t>
      </w:r>
      <w:r w:rsidR="00471DBF" w:rsidRPr="007872A0">
        <w:rPr>
          <w:rFonts w:ascii="Times New Roman" w:hAnsi="Times New Roman" w:cs="Times New Roman"/>
          <w:sz w:val="24"/>
          <w:szCs w:val="24"/>
        </w:rPr>
        <w:t xml:space="preserve">provisoire  et inédite </w:t>
      </w:r>
      <w:r w:rsidR="00B00E4D" w:rsidRPr="007872A0">
        <w:rPr>
          <w:rFonts w:ascii="Times New Roman" w:hAnsi="Times New Roman" w:cs="Times New Roman"/>
          <w:sz w:val="24"/>
          <w:szCs w:val="24"/>
        </w:rPr>
        <w:t>de</w:t>
      </w:r>
      <w:r w:rsidRPr="007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20E" w:rsidRPr="007872A0">
        <w:rPr>
          <w:rFonts w:ascii="Times New Roman" w:hAnsi="Times New Roman" w:cs="Times New Roman"/>
          <w:i/>
          <w:sz w:val="24"/>
          <w:szCs w:val="24"/>
        </w:rPr>
        <w:t>Shukke</w:t>
      </w:r>
      <w:proofErr w:type="spellEnd"/>
      <w:r w:rsidRPr="007872A0">
        <w:rPr>
          <w:rFonts w:ascii="Times New Roman" w:hAnsi="Times New Roman" w:cs="Times New Roman"/>
          <w:sz w:val="24"/>
          <w:szCs w:val="24"/>
        </w:rPr>
        <w:t xml:space="preserve"> 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vient d'être </w:t>
      </w:r>
      <w:r w:rsidR="00471DBF" w:rsidRPr="007872A0">
        <w:rPr>
          <w:rFonts w:ascii="Times New Roman" w:hAnsi="Times New Roman" w:cs="Times New Roman"/>
          <w:sz w:val="24"/>
          <w:szCs w:val="24"/>
        </w:rPr>
        <w:t>donnée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 par Yoko </w:t>
      </w:r>
      <w:proofErr w:type="spellStart"/>
      <w:r w:rsidR="00B00E4D" w:rsidRPr="007872A0">
        <w:rPr>
          <w:rFonts w:ascii="Times New Roman" w:hAnsi="Times New Roman" w:cs="Times New Roman"/>
          <w:sz w:val="24"/>
          <w:szCs w:val="24"/>
        </w:rPr>
        <w:t>Orimo</w:t>
      </w:r>
      <w:proofErr w:type="spellEnd"/>
      <w:r w:rsidR="00B00E4D" w:rsidRPr="007872A0">
        <w:rPr>
          <w:rFonts w:ascii="Times New Roman" w:hAnsi="Times New Roman" w:cs="Times New Roman"/>
          <w:sz w:val="24"/>
          <w:szCs w:val="24"/>
        </w:rPr>
        <w:t xml:space="preserve"> pour </w:t>
      </w:r>
      <w:r w:rsidR="00471DBF" w:rsidRPr="007872A0">
        <w:rPr>
          <w:rFonts w:ascii="Times New Roman" w:hAnsi="Times New Roman" w:cs="Times New Roman"/>
          <w:sz w:val="24"/>
          <w:szCs w:val="24"/>
        </w:rPr>
        <w:t>les ateliers de mars</w:t>
      </w:r>
      <w:r w:rsidRPr="007872A0">
        <w:rPr>
          <w:rFonts w:ascii="Times New Roman" w:hAnsi="Times New Roman" w:cs="Times New Roman"/>
          <w:sz w:val="24"/>
          <w:szCs w:val="24"/>
        </w:rPr>
        <w:t xml:space="preserve">, </w:t>
      </w:r>
      <w:r w:rsidR="00F9620E" w:rsidRPr="007872A0">
        <w:rPr>
          <w:rFonts w:ascii="Times New Roman" w:hAnsi="Times New Roman" w:cs="Times New Roman"/>
          <w:sz w:val="24"/>
          <w:szCs w:val="24"/>
        </w:rPr>
        <w:t>et</w:t>
      </w:r>
      <w:r w:rsidRPr="007872A0">
        <w:rPr>
          <w:rFonts w:ascii="Times New Roman" w:hAnsi="Times New Roman" w:cs="Times New Roman"/>
          <w:sz w:val="24"/>
          <w:szCs w:val="24"/>
        </w:rPr>
        <w:t xml:space="preserve"> </w:t>
      </w:r>
      <w:r w:rsidR="00F9620E" w:rsidRPr="007872A0">
        <w:rPr>
          <w:rFonts w:ascii="Times New Roman" w:hAnsi="Times New Roman" w:cs="Times New Roman"/>
          <w:sz w:val="24"/>
          <w:szCs w:val="24"/>
        </w:rPr>
        <w:t xml:space="preserve">elle est mise 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sur le blog </w:t>
      </w:r>
      <w:hyperlink r:id="rId7" w:history="1">
        <w:r w:rsidR="002E02BA" w:rsidRPr="007872A0">
          <w:rPr>
            <w:rStyle w:val="Lienhypertexte"/>
          </w:rPr>
          <w:t>http://www.shobogenzo.eu</w:t>
        </w:r>
      </w:hyperlink>
      <w:r w:rsidR="002E02BA" w:rsidRPr="007872A0">
        <w:t xml:space="preserve"> 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où </w:t>
      </w:r>
      <w:r w:rsidR="00F9620E" w:rsidRPr="007872A0">
        <w:rPr>
          <w:rFonts w:ascii="Times New Roman" w:hAnsi="Times New Roman" w:cs="Times New Roman"/>
          <w:sz w:val="24"/>
          <w:szCs w:val="24"/>
        </w:rPr>
        <w:t>se trouve aussi</w:t>
      </w:r>
      <w:r w:rsidR="00B00E4D" w:rsidRPr="007872A0">
        <w:rPr>
          <w:rFonts w:ascii="Times New Roman" w:hAnsi="Times New Roman" w:cs="Times New Roman"/>
          <w:sz w:val="24"/>
          <w:szCs w:val="24"/>
        </w:rPr>
        <w:t xml:space="preserve"> ce texte japonais.</w:t>
      </w:r>
    </w:p>
    <w:p w:rsidR="00C93853" w:rsidRPr="007872A0" w:rsidRDefault="00C93853" w:rsidP="00C93853">
      <w:pPr>
        <w:spacing w:after="0"/>
        <w:rPr>
          <w:sz w:val="24"/>
          <w:szCs w:val="24"/>
        </w:rPr>
      </w:pPr>
    </w:p>
    <w:p w:rsidR="00952922" w:rsidRPr="007872A0" w:rsidRDefault="008B7D23" w:rsidP="00C93853">
      <w:pPr>
        <w:spacing w:after="0"/>
        <w:rPr>
          <w:rFonts w:ascii="MS Mincho" w:eastAsia="MS Mincho" w:hAnsi="MS Mincho" w:cs="MS Gothic"/>
          <w:sz w:val="36"/>
          <w:szCs w:val="36"/>
        </w:rPr>
      </w:pPr>
      <w:r w:rsidRPr="007872A0">
        <w:rPr>
          <w:rFonts w:ascii="Times New Roman" w:hAnsi="Times New Roman" w:cs="Times New Roman"/>
          <w:b/>
          <w:sz w:val="36"/>
          <w:szCs w:val="36"/>
        </w:rPr>
        <w:t>I.</w:t>
      </w:r>
      <w:r w:rsidR="00952922" w:rsidRPr="007872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2922" w:rsidRPr="007872A0">
        <w:rPr>
          <w:rFonts w:ascii="Times New Roman" w:eastAsia="MS Mincho" w:hAnsi="Times New Roman" w:cs="Times New Roman"/>
          <w:b/>
          <w:sz w:val="36"/>
          <w:szCs w:val="36"/>
        </w:rPr>
        <w:t>A</w:t>
      </w:r>
      <w:r w:rsidR="00952922" w:rsidRPr="007872A0">
        <w:rPr>
          <w:rFonts w:ascii="MS Mincho" w:eastAsia="MS Mincho" w:hAnsi="MS Mincho" w:cs="MS Gothic" w:hint="eastAsia"/>
          <w:b/>
          <w:sz w:val="36"/>
          <w:szCs w:val="36"/>
        </w:rPr>
        <w:t>。</w:t>
      </w:r>
      <w:r w:rsidR="00952922" w:rsidRPr="007872A0">
        <w:rPr>
          <w:rFonts w:ascii="Times New Roman" w:eastAsia="MS Mincho" w:hAnsi="Times New Roman" w:cs="Times New Roman"/>
          <w:sz w:val="36"/>
          <w:szCs w:val="36"/>
        </w:rPr>
        <w:t xml:space="preserve"> </w:t>
      </w:r>
      <w:proofErr w:type="spellStart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禪苑</w:t>
      </w:r>
      <w:r w:rsidR="00AE5A81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清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規云</w:t>
      </w:r>
      <w:proofErr w:type="spellEnd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C93853" w:rsidRPr="007872A0" w:rsidRDefault="00926BF3" w:rsidP="002E02BA">
      <w:pPr>
        <w:spacing w:after="0"/>
        <w:ind w:firstLine="142"/>
        <w:jc w:val="both"/>
        <w:rPr>
          <w:rStyle w:val="lev"/>
          <w:rFonts w:ascii="MS Mincho" w:eastAsia="MS Mincho" w:hAnsi="MS Mincho" w:cs="MS Mincho"/>
          <w:sz w:val="36"/>
          <w:szCs w:val="36"/>
          <w:lang w:val="en-US"/>
        </w:rPr>
      </w:pPr>
      <w:r w:rsidRPr="007872A0">
        <w:rPr>
          <w:rFonts w:ascii="MS Mincho" w:eastAsia="MS Mincho" w:hAnsi="MS Mincho" w:cs="MS Gothic" w:hint="eastAsia"/>
          <w:sz w:val="36"/>
          <w:szCs w:val="36"/>
        </w:rPr>
        <w:t>三世</w:t>
      </w:r>
      <w:r w:rsidR="00AE5A81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諸</w:t>
      </w:r>
      <w:r w:rsidRPr="007872A0">
        <w:rPr>
          <w:rFonts w:ascii="MS Mincho" w:eastAsia="MS Mincho" w:hAnsi="MS Mincho" w:cs="MS Gothic" w:hint="eastAsia"/>
          <w:sz w:val="36"/>
          <w:szCs w:val="36"/>
        </w:rPr>
        <w:t>佛、皆曰出家成道。西天二十八</w:t>
      </w:r>
      <w:r w:rsidR="00AE5A81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祖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、唐土六</w:t>
      </w:r>
      <w:r w:rsidR="00AE5A81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祖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、傳佛心印、盡是沙門。蓋以嚴淨毘尼、方能洪範三界。然則、參禪問道、戒律爲先。</w:t>
      </w:r>
      <w:r w:rsidR="0094440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既</w:t>
      </w:r>
      <w:r w:rsidRPr="007872A0">
        <w:rPr>
          <w:rFonts w:ascii="MS Mincho" w:eastAsia="MS Mincho" w:hAnsi="MS Mincho" w:cs="MS Gothic" w:hint="eastAsia"/>
          <w:sz w:val="36"/>
          <w:szCs w:val="36"/>
        </w:rPr>
        <w:t>非離過防非、何以成佛作</w:t>
      </w:r>
      <w:r w:rsidR="0094440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祖</w:t>
      </w:r>
    </w:p>
    <w:p w:rsidR="00C93853" w:rsidRPr="007872A0" w:rsidRDefault="00926BF3" w:rsidP="00F9620E">
      <w:pPr>
        <w:spacing w:before="60" w:after="60"/>
        <w:ind w:left="426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（</w:t>
      </w:r>
      <w:r w:rsidRPr="007872A0">
        <w:rPr>
          <w:rFonts w:ascii="MS Mincho" w:eastAsia="MS Mincho" w:hAnsi="MS Mincho" w:cs="MS Gothic" w:hint="eastAsia"/>
          <w:sz w:val="24"/>
          <w:szCs w:val="24"/>
        </w:rPr>
        <w:t>禪苑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清</w:t>
      </w:r>
      <w:r w:rsidRPr="007872A0">
        <w:rPr>
          <w:rFonts w:ascii="MS Mincho" w:eastAsia="MS Mincho" w:hAnsi="MS Mincho" w:cs="MS Gothic" w:hint="eastAsia"/>
          <w:sz w:val="24"/>
          <w:szCs w:val="24"/>
        </w:rPr>
        <w:t>規に云く、三世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佛、皆な出家成道と曰ふ。西天二十八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祖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、唐土六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祖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、佛心印を傳ふるは、盡く是れ沙門なり。蓋し毘尼を嚴淨するを以て、方に能く三界に洪範たり。然れば則ち參禪問道は戒律爲先なり。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既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に過を離れ非を防ぐに非ざれば、何を以てか成佛作</w:t>
      </w:r>
      <w:r w:rsidR="0094440D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祖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せん</w:t>
      </w:r>
      <w:r w:rsidR="007872A0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94440D" w:rsidRPr="007872A0" w:rsidRDefault="00926BF3" w:rsidP="00C93853">
      <w:pPr>
        <w:spacing w:after="0"/>
        <w:rPr>
          <w:rFonts w:ascii="MS Mincho" w:eastAsia="MS Mincho" w:hAnsi="MS Mincho" w:cs="MS Mincho"/>
          <w:b/>
          <w:bCs/>
          <w:sz w:val="36"/>
          <w:szCs w:val="36"/>
          <w:lang w:val="en-US"/>
        </w:rPr>
      </w:pPr>
      <w:r w:rsidRPr="007872A0">
        <w:rPr>
          <w:rFonts w:ascii="MS Mincho" w:eastAsia="MS Mincho" w:hAnsi="MS Mincho" w:cs="MS Gothic" w:hint="eastAsia"/>
          <w:sz w:val="36"/>
          <w:szCs w:val="36"/>
        </w:rPr>
        <w:t>受戒之法、應備三衣鉢具并新淨衣物。如無新衣、浣染令淨、入壇受戒。不得借衣鉢。一心專注、愼勿異</w:t>
      </w:r>
      <w:r w:rsidR="00653B1B" w:rsidRPr="007872A0">
        <w:rPr>
          <w:rStyle w:val="lev"/>
          <w:rFonts w:ascii="MS Mincho" w:eastAsia="MS Mincho" w:hAnsi="MS Mincho" w:cs="MS Gothic" w:hint="eastAsia"/>
          <w:b w:val="0"/>
          <w:sz w:val="36"/>
          <w:szCs w:val="36"/>
        </w:rPr>
        <w:t>縁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。像佛形儀、具佛戒律、得佛受用、此非小事、豈可輕心。若借衣鉢、雖登壇受戒、竝不得戒。若不曾受、一生爲無戒之人。濫廁空門、</w:t>
      </w:r>
      <w:r w:rsidR="0094440D" w:rsidRPr="007872A0">
        <w:rPr>
          <w:rStyle w:val="lev"/>
          <w:rFonts w:ascii="MS Mincho" w:eastAsia="MS Mincho" w:hAnsi="MS Mincho" w:cs="MS Gothic" w:hint="eastAsia"/>
          <w:b w:val="0"/>
          <w:sz w:val="36"/>
          <w:szCs w:val="36"/>
        </w:rPr>
        <w:t>虚</w:t>
      </w:r>
      <w:r w:rsidRPr="007872A0">
        <w:rPr>
          <w:rFonts w:ascii="MS Mincho" w:eastAsia="MS Mincho" w:hAnsi="MS Mincho" w:cs="MS Gothic" w:hint="eastAsia"/>
          <w:sz w:val="36"/>
          <w:szCs w:val="36"/>
        </w:rPr>
        <w:t>受信施。初心入道、法律未諳、師匠不言、陷人於此。今茲苦口、敢望銘心</w:t>
      </w:r>
      <w:r w:rsidR="00C93853" w:rsidRPr="007872A0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C93853" w:rsidRPr="007872A0" w:rsidRDefault="00926BF3" w:rsidP="00F9620E">
      <w:pPr>
        <w:spacing w:before="60" w:after="120"/>
        <w:ind w:left="426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</w:rPr>
        <w:t>（受戒の法は、應に三衣、鉢具并に新淨の衣物を備ふべし。新衣無きが如きは、浣染して淨からしめて、入壇受戒すべし。衣鉢を借ること得ざれ。一心專注して、愼んで異</w:t>
      </w:r>
      <w:r w:rsidR="00653B1B" w:rsidRPr="007872A0">
        <w:rPr>
          <w:rStyle w:val="lev"/>
          <w:rFonts w:ascii="MS Mincho" w:eastAsia="MS Mincho" w:hAnsi="MS Mincho" w:cs="MS Gothic" w:hint="eastAsia"/>
          <w:b w:val="0"/>
          <w:sz w:val="24"/>
          <w:szCs w:val="24"/>
        </w:rPr>
        <w:t>縁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なかるべし。佛の形儀を像り、佛の戒律を具す、佛受用を得。此れは小事に非ず、豈に輕心すべけんや。若し衣鉢を借らば、登壇受戒すと雖も竝びに得戒せず。若し曾受せずは、一生無戒の人爲り。濫りに空門に廁つて、</w:t>
      </w:r>
      <w:r w:rsidR="00653B1B" w:rsidRPr="007872A0">
        <w:rPr>
          <w:rStyle w:val="lev"/>
          <w:rFonts w:ascii="MS Mincho" w:eastAsia="MS Mincho" w:hAnsi="MS Mincho" w:cs="MS Gothic" w:hint="eastAsia"/>
          <w:b w:val="0"/>
          <w:sz w:val="24"/>
          <w:szCs w:val="24"/>
        </w:rPr>
        <w:t>虚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しく信施を受けん。初心の入道は、法律未だ諳んぜず、師匠言はずは、人を此に陷さん。今茲に苦口す、敢へて望すらくは心に銘ずべし</w:t>
      </w:r>
      <w:r w:rsidR="007872A0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653B1B" w:rsidRPr="007872A0" w:rsidRDefault="00653B1B" w:rsidP="00C93853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proofErr w:type="spellStart"/>
      <w:r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lastRenderedPageBreak/>
        <w:t>既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受聲聞戒、應受菩薩戒</w:t>
      </w:r>
      <w:proofErr w:type="spellEnd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此入法之漸也</w:t>
      </w:r>
      <w:proofErr w:type="spellEnd"/>
      <w:r w:rsidR="00C93853" w:rsidRPr="007872A0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C93853" w:rsidRPr="007872A0" w:rsidRDefault="00926BF3" w:rsidP="002E02BA">
      <w:pPr>
        <w:spacing w:before="60" w:after="0"/>
        <w:ind w:left="426"/>
        <w:rPr>
          <w:rFonts w:ascii="MS Mincho" w:eastAsia="MS Mincho" w:hAnsi="MS Mincho"/>
          <w:sz w:val="24"/>
          <w:szCs w:val="24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（</w:t>
      </w:r>
      <w:proofErr w:type="spellStart"/>
      <w:r w:rsidR="00653B1B" w:rsidRPr="007872A0">
        <w:rPr>
          <w:rStyle w:val="lev"/>
          <w:rFonts w:ascii="MS Mincho" w:eastAsia="MS Mincho" w:hAnsi="MS Mincho" w:cs="MS Mincho" w:hint="eastAsia"/>
          <w:b w:val="0"/>
          <w:sz w:val="24"/>
          <w:szCs w:val="24"/>
        </w:rPr>
        <w:t>既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に聲聞戒を受けては、應に菩薩戒を受くべし</w:t>
      </w:r>
      <w:proofErr w:type="spellEnd"/>
      <w:r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24"/>
          <w:szCs w:val="24"/>
        </w:rPr>
        <w:t>此れ入法の漸なり</w:t>
      </w:r>
      <w:proofErr w:type="spellEnd"/>
      <w:r w:rsidR="00C93853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2E02BA" w:rsidRPr="007872A0" w:rsidRDefault="00952922" w:rsidP="002E02BA">
      <w:pPr>
        <w:spacing w:before="240" w:after="0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B</w:t>
      </w:r>
      <w:r w:rsidRPr="007872A0">
        <w:rPr>
          <w:rFonts w:ascii="MS Mincho" w:eastAsia="MS Mincho" w:hAnsi="MS Mincho" w:cs="MS Gothic" w:hint="eastAsia"/>
          <w:b/>
          <w:sz w:val="36"/>
          <w:szCs w:val="36"/>
        </w:rPr>
        <w:t>。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あきらかにしるべし、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佛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653B1B" w:rsidRPr="007872A0">
        <w:rPr>
          <w:rFonts w:ascii="MS Mincho" w:eastAsia="MS Mincho" w:hAnsi="MS Mincho" w:cs="MS Mincho" w:hint="eastAsia"/>
          <w:sz w:val="36"/>
          <w:szCs w:val="36"/>
        </w:rPr>
        <w:t>祖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の成道、ただこれ出家受戒のみなり。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佛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653B1B" w:rsidRPr="007872A0">
        <w:rPr>
          <w:rFonts w:ascii="MS Mincho" w:eastAsia="MS Mincho" w:hAnsi="MS Mincho" w:cs="MS Mincho" w:hint="eastAsia"/>
          <w:sz w:val="36"/>
          <w:szCs w:val="36"/>
        </w:rPr>
        <w:t>祖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の命脈、ただこれ出家受戒のみなり。いまだかつて出家せざるものは、ならびに佛</w:t>
      </w:r>
      <w:r w:rsidR="00653B1B" w:rsidRPr="007872A0">
        <w:rPr>
          <w:rFonts w:ascii="MS Mincho" w:eastAsia="MS Mincho" w:hAnsi="MS Mincho" w:cs="MS Mincho" w:hint="eastAsia"/>
          <w:sz w:val="36"/>
          <w:szCs w:val="36"/>
        </w:rPr>
        <w:t>祖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にあらざるなり。佛をみ、</w:t>
      </w:r>
      <w:r w:rsidR="00653B1B" w:rsidRPr="007872A0">
        <w:rPr>
          <w:rFonts w:ascii="MS Mincho" w:eastAsia="MS Mincho" w:hAnsi="MS Mincho" w:cs="MS Mincho" w:hint="eastAsia"/>
          <w:sz w:val="36"/>
          <w:szCs w:val="36"/>
        </w:rPr>
        <w:t>祖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をみるとは、出家受戒するなり。</w:t>
      </w:r>
    </w:p>
    <w:p w:rsidR="002E02BA" w:rsidRPr="007872A0" w:rsidRDefault="00926BF3" w:rsidP="002E02BA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摩訶</w:t>
      </w:r>
      <w:r w:rsidR="00621A03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迦</w:t>
      </w:r>
      <w:r w:rsidRPr="007872A0">
        <w:rPr>
          <w:rFonts w:ascii="MS Mincho" w:eastAsia="MS Mincho" w:hAnsi="MS Mincho" w:cs="MS Gothic" w:hint="eastAsia"/>
          <w:sz w:val="36"/>
          <w:szCs w:val="36"/>
        </w:rPr>
        <w:t>葉、隨順世尊、志求出家、冀度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有</w:t>
      </w:r>
      <w:proofErr w:type="spellEnd"/>
      <w:r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佛言善來比丘、鬢髪自落、袈裟著體</w:t>
      </w:r>
      <w:proofErr w:type="spellEnd"/>
    </w:p>
    <w:p w:rsidR="002E02BA" w:rsidRPr="007872A0" w:rsidRDefault="00926BF3" w:rsidP="002E02BA">
      <w:pPr>
        <w:spacing w:before="60" w:after="60"/>
        <w:ind w:left="426"/>
        <w:rPr>
          <w:rFonts w:ascii="MS Mincho" w:eastAsia="MS Mincho" w:hAnsi="MS Mincho"/>
          <w:sz w:val="24"/>
          <w:szCs w:val="24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（</w:t>
      </w:r>
      <w:proofErr w:type="spellStart"/>
      <w:r w:rsidRPr="007872A0">
        <w:rPr>
          <w:rFonts w:ascii="MS Mincho" w:eastAsia="MS Mincho" w:hAnsi="MS Mincho" w:cs="MS Gothic" w:hint="eastAsia"/>
          <w:sz w:val="24"/>
          <w:szCs w:val="24"/>
        </w:rPr>
        <w:t>摩訶</w:t>
      </w:r>
      <w:r w:rsidR="00621A03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迦</w:t>
      </w:r>
      <w:r w:rsidRPr="007872A0">
        <w:rPr>
          <w:rFonts w:ascii="MS Mincho" w:eastAsia="MS Mincho" w:hAnsi="MS Mincho" w:cs="MS Gothic" w:hint="eastAsia"/>
          <w:sz w:val="24"/>
          <w:szCs w:val="24"/>
        </w:rPr>
        <w:t>葉、世尊に隨順して出家を志求す、</w:t>
      </w:r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有を度せんことを冀ふ</w:t>
      </w:r>
      <w:proofErr w:type="spellEnd"/>
      <w:r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24"/>
          <w:szCs w:val="24"/>
        </w:rPr>
        <w:t>佛、善來比丘と言へば、鬢髪自落し、袈裟著體す</w:t>
      </w:r>
      <w:proofErr w:type="spellEnd"/>
      <w:r w:rsidR="007872A0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952922" w:rsidRPr="007872A0" w:rsidRDefault="00926BF3" w:rsidP="002E02BA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ほとけを學して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有を解</w:t>
      </w:r>
      <w:r w:rsidR="00621A03" w:rsidRPr="007872A0">
        <w:rPr>
          <w:rFonts w:ascii="MS Mincho" w:eastAsia="Batang" w:hAnsi="Batang" w:cs="Batang"/>
          <w:sz w:val="36"/>
          <w:szCs w:val="36"/>
        </w:rPr>
        <w:t>脫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するとき、みな出家受戒する勝躅、かくのごとし</w:t>
      </w:r>
      <w:proofErr w:type="spellEnd"/>
      <w:r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r w:rsidRPr="007872A0">
        <w:rPr>
          <w:rFonts w:ascii="MS Mincho" w:eastAsia="MS Mincho" w:hAnsi="MS Mincho"/>
          <w:sz w:val="36"/>
          <w:szCs w:val="36"/>
          <w:lang w:val="en-US"/>
        </w:rPr>
        <w:br/>
      </w:r>
    </w:p>
    <w:p w:rsidR="008B7D23" w:rsidRPr="007872A0" w:rsidRDefault="008B7D23" w:rsidP="00C93853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952B5D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.</w:t>
      </w:r>
      <w:r w:rsidR="00952922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 xml:space="preserve"> </w:t>
      </w:r>
      <w:r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A</w:t>
      </w:r>
      <w:r w:rsidR="00952922" w:rsidRPr="007872A0">
        <w:rPr>
          <w:rFonts w:ascii="MS Mincho" w:eastAsia="MS Mincho" w:hAnsi="MS Mincho" w:cs="MS Gothic" w:hint="eastAsia"/>
          <w:b/>
          <w:sz w:val="36"/>
          <w:szCs w:val="36"/>
        </w:rPr>
        <w:t>。</w:t>
      </w:r>
      <w:r w:rsidR="00952922" w:rsidRPr="007872A0">
        <w:rPr>
          <w:rFonts w:ascii="MS Mincho" w:eastAsia="MS Mincho" w:hAnsi="MS Mincho" w:cs="MS Gothic"/>
          <w:sz w:val="36"/>
          <w:szCs w:val="36"/>
          <w:lang w:val="en-US"/>
        </w:rPr>
        <w:t xml:space="preserve"> </w:t>
      </w:r>
      <w:proofErr w:type="spellStart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大般若波羅蜜經第三云</w:t>
      </w:r>
      <w:proofErr w:type="spellEnd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B34ECB" w:rsidRPr="007872A0" w:rsidRDefault="00926BF3" w:rsidP="002E02BA">
      <w:pPr>
        <w:spacing w:after="0"/>
        <w:ind w:firstLine="142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MS Mincho" w:eastAsia="MS Mincho" w:hAnsi="MS Mincho" w:cs="MS Gothic" w:hint="eastAsia"/>
          <w:sz w:val="36"/>
          <w:szCs w:val="36"/>
        </w:rPr>
        <w:t>佛世尊言、若菩薩摩訶薩、作是思惟、我於何時、當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捨</w:t>
      </w:r>
      <w:r w:rsidRPr="007872A0">
        <w:rPr>
          <w:rFonts w:ascii="MS Mincho" w:eastAsia="MS Mincho" w:hAnsi="MS Mincho" w:cs="MS Gothic" w:hint="eastAsia"/>
          <w:sz w:val="36"/>
          <w:szCs w:val="36"/>
        </w:rPr>
        <w:t>國位、出家之日、</w:t>
      </w:r>
      <w:r w:rsidR="00A67962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即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成無上正等菩提、還於是日、轉妙法輪。</w:t>
      </w:r>
      <w:r w:rsidR="00A67962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即</w:t>
      </w:r>
      <w:r w:rsidRPr="007872A0">
        <w:rPr>
          <w:rFonts w:ascii="MS Mincho" w:eastAsia="MS Mincho" w:hAnsi="MS Mincho" w:cs="MS Gothic" w:hint="eastAsia"/>
          <w:sz w:val="36"/>
          <w:szCs w:val="36"/>
        </w:rPr>
        <w:t>令無量無數有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情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、遠塵離垢、生淨法眼、復令無量無數有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情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、永盡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漏、心慧解</w:t>
      </w:r>
      <w:r w:rsidR="00621A03" w:rsidRPr="007872A0">
        <w:rPr>
          <w:rFonts w:ascii="MS Mincho" w:eastAsia="Batang" w:hAnsi="Batang" w:cs="Batang"/>
          <w:sz w:val="36"/>
          <w:szCs w:val="36"/>
        </w:rPr>
        <w:t>脫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、亦令無量無數有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情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、皆於無上正等菩提、得不退轉。是菩薩摩訶薩、欲成斯事、應學般若波羅蜜</w:t>
      </w:r>
      <w:r w:rsidR="002E02BA" w:rsidRPr="007872A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952922" w:rsidRPr="007872A0" w:rsidRDefault="002E02BA" w:rsidP="002E02BA">
      <w:pPr>
        <w:spacing w:before="60" w:after="0"/>
        <w:ind w:left="426"/>
        <w:rPr>
          <w:rFonts w:ascii="MS Mincho" w:eastAsia="MS Mincho" w:hAnsi="MS Mincho"/>
          <w:sz w:val="24"/>
          <w:szCs w:val="24"/>
          <w:lang w:val="en-US"/>
        </w:rPr>
      </w:pPr>
      <w:r w:rsidRPr="007872A0">
        <w:rPr>
          <w:rFonts w:ascii="MS Mincho" w:eastAsia="MS Mincho" w:hAnsi="MS Mincho" w:cs="MS Gothic"/>
          <w:sz w:val="24"/>
          <w:szCs w:val="24"/>
          <w:lang w:val="en-US"/>
        </w:rPr>
        <w:t>(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佛世尊言はく、若し菩薩摩訶薩是の思惟を作さん、我れ何れの時に於てか當に國位を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24"/>
          <w:szCs w:val="24"/>
        </w:rPr>
        <w:t>捨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て、出家せん日、</w:t>
      </w:r>
      <w:r w:rsidR="00A67962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即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ち無上正等菩提を成じ、還た是の日に於て妙法輪を轉ずべき。</w:t>
      </w:r>
      <w:r w:rsidR="00A67962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即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ち無量無數の有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24"/>
          <w:szCs w:val="24"/>
        </w:rPr>
        <w:t>情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をして遠塵離垢し、淨法眼を生ぜしめ、復た令無量無數の有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24"/>
          <w:szCs w:val="24"/>
        </w:rPr>
        <w:t>情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をして永く</w:t>
      </w:r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漏を盡くし、心慧解</w:t>
      </w:r>
      <w:r w:rsidR="00952B5D" w:rsidRPr="007872A0">
        <w:rPr>
          <w:rFonts w:ascii="MS Mincho" w:eastAsia="Batang" w:hAnsi="Batang" w:cs="Batang"/>
          <w:sz w:val="24"/>
          <w:szCs w:val="24"/>
        </w:rPr>
        <w:t>脫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せしめ、亦た無量無數の有</w:t>
      </w:r>
      <w:r w:rsidR="00952B5D" w:rsidRPr="007872A0">
        <w:rPr>
          <w:rStyle w:val="lev"/>
          <w:rFonts w:ascii="MS Mincho" w:eastAsia="MS Mincho" w:hAnsi="MS Mincho" w:cs="MS Mincho" w:hint="eastAsia"/>
          <w:b w:val="0"/>
          <w:sz w:val="24"/>
          <w:szCs w:val="24"/>
        </w:rPr>
        <w:t>情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をして皆な無上正等菩提に於て不退轉を得せしめん。是れ菩薩摩訶薩、斯の事を成ぜんと欲はば、應に般若波羅蜜を學すべし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="00926BF3"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  <w:r w:rsidR="00926BF3" w:rsidRPr="007872A0">
        <w:rPr>
          <w:rFonts w:ascii="MS Mincho" w:eastAsia="MS Mincho" w:hAnsi="MS Mincho"/>
          <w:sz w:val="24"/>
          <w:szCs w:val="24"/>
          <w:lang w:val="en-US"/>
        </w:rPr>
        <w:br/>
      </w:r>
    </w:p>
    <w:p w:rsidR="009911DC" w:rsidRPr="007872A0" w:rsidRDefault="00952922" w:rsidP="00F9620E">
      <w:pPr>
        <w:spacing w:after="0"/>
        <w:ind w:firstLine="284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lastRenderedPageBreak/>
        <w:t>B</w:t>
      </w:r>
      <w:r w:rsidRPr="007872A0">
        <w:rPr>
          <w:rFonts w:ascii="MS Mincho" w:eastAsia="MS Mincho" w:hAnsi="MS Mincho" w:cs="MS Gothic" w:hint="eastAsia"/>
          <w:b/>
          <w:sz w:val="36"/>
          <w:szCs w:val="36"/>
        </w:rPr>
        <w:t>。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おほよそ無上菩提は、出家受戒のとき滿足するなり。出家の日にあらざれば成滿せず。しかあればすなはち、出家之日を拈來して、成無上菩提の日を現成せり。成無上菩提の日を拈出する、出家の日なり。この出家の</w:t>
      </w:r>
      <w:r w:rsidR="00B34ECB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翻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筋斗する、轉妙法輪なり。この出家、すなはち無數有</w:t>
      </w:r>
      <w:r w:rsidR="00B34ECB" w:rsidRPr="007872A0">
        <w:rPr>
          <w:rStyle w:val="lev"/>
          <w:rFonts w:ascii="MS Mincho" w:eastAsia="MS Mincho" w:hAnsi="MS Mincho" w:cs="MS Mincho" w:hint="eastAsia"/>
          <w:sz w:val="36"/>
          <w:szCs w:val="36"/>
        </w:rPr>
        <w:t>情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をして無上菩提を不退轉ならしむるなり。しるべし、自利利他ここに滿足して、阿耨菩提不退不轉なるは、出家受戒なり。成無上菩提かへりて出家の日を成菩提するなり。まさにしるべし、出家の日は、一異を超越せるなり。出家の日のうちに、三阿</w:t>
      </w:r>
      <w:r w:rsidR="00621A03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僧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祇劫を修證するなり。</w:t>
      </w:r>
      <w:r w:rsidR="00F9620E" w:rsidRPr="007872A0">
        <w:rPr>
          <w:rFonts w:ascii="MS Mincho" w:eastAsia="MS Mincho" w:hAnsi="MS Mincho" w:cs="MS Gothic"/>
          <w:sz w:val="36"/>
          <w:szCs w:val="36"/>
          <w:lang w:val="en-US"/>
        </w:rPr>
        <w:t xml:space="preserve"> 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出家之日のうちに、住無邊劫海、轉妙法輪するなり。出家の日は、謂如食頃にあらず、六十小劫にあらず。三際を超越せり、頂</w:t>
      </w:r>
      <w:r w:rsidR="00B34ECB" w:rsidRPr="007872A0">
        <w:rPr>
          <w:rStyle w:val="lev"/>
          <w:rFonts w:ascii="MS Mincho" w:eastAsia="MS Mincho" w:hAnsi="MS Mincho" w:cs="MS Mincho" w:hint="eastAsia"/>
          <w:sz w:val="36"/>
          <w:szCs w:val="36"/>
        </w:rPr>
        <w:t>寧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を</w:t>
      </w:r>
      <w:r w:rsidR="00621A03" w:rsidRPr="007872A0">
        <w:rPr>
          <w:rFonts w:ascii="MS Mincho" w:eastAsia="Batang" w:hAnsi="Batang" w:cs="Batang"/>
          <w:sz w:val="36"/>
          <w:szCs w:val="36"/>
        </w:rPr>
        <w:t>脫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落せり。出家の日は、出家の日を超越せるなり。しかもかくのごとくなりといへども、</w:t>
      </w:r>
      <w:r w:rsidR="00B34ECB" w:rsidRPr="007872A0">
        <w:rPr>
          <w:rStyle w:val="lev"/>
          <w:rFonts w:ascii="MS Mincho" w:eastAsia="MS Mincho" w:hAnsi="MS Mincho" w:cs="MS Mincho" w:hint="eastAsia"/>
          <w:sz w:val="36"/>
          <w:szCs w:val="36"/>
        </w:rPr>
        <w:t>籮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籠打破すれば、出家の日すなはち出家の日なり。成道の日、すなはち成道の日なり。</w:t>
      </w:r>
    </w:p>
    <w:p w:rsidR="00F9620E" w:rsidRPr="007872A0" w:rsidRDefault="00F9620E" w:rsidP="00C93853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</w:p>
    <w:p w:rsidR="00865C5D" w:rsidRPr="007872A0" w:rsidRDefault="00B64893" w:rsidP="00C93853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52922" w:rsidRPr="007872A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952922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.</w:t>
      </w:r>
      <w:r w:rsidR="00865C5D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 xml:space="preserve"> </w:t>
      </w:r>
      <w:r w:rsidR="00952922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A</w:t>
      </w:r>
      <w:r w:rsidR="009911DC" w:rsidRPr="007872A0">
        <w:rPr>
          <w:rFonts w:ascii="MS Mincho" w:eastAsia="MS Mincho" w:hAnsi="MS Mincho" w:cs="MS Gothic"/>
          <w:sz w:val="36"/>
          <w:szCs w:val="36"/>
          <w:lang w:val="en-US"/>
        </w:rPr>
        <w:t>.</w:t>
      </w:r>
      <w:r w:rsidR="00865C5D" w:rsidRPr="007872A0">
        <w:rPr>
          <w:rFonts w:ascii="MS Mincho" w:eastAsia="MS Mincho" w:hAnsi="MS Mincho" w:cs="MS Gothic"/>
          <w:sz w:val="36"/>
          <w:szCs w:val="36"/>
          <w:lang w:val="en-US"/>
        </w:rPr>
        <w:t xml:space="preserve"> </w:t>
      </w:r>
      <w:proofErr w:type="spellStart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大論第十三曰</w:t>
      </w:r>
      <w:proofErr w:type="spellEnd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9911DC" w:rsidRPr="007872A0" w:rsidRDefault="00926BF3" w:rsidP="00DD3D8E">
      <w:pPr>
        <w:spacing w:after="0"/>
        <w:ind w:firstLine="142"/>
        <w:rPr>
          <w:rFonts w:ascii="MS Mincho" w:eastAsia="MS Mincho" w:hAnsi="MS Mincho" w:cs="MS Gothic"/>
          <w:sz w:val="36"/>
          <w:szCs w:val="36"/>
          <w:lang w:val="en-US"/>
        </w:rPr>
      </w:pP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佛在祇</w:t>
      </w:r>
      <w:r w:rsidR="00B34ECB" w:rsidRPr="007872A0">
        <w:rPr>
          <w:rStyle w:val="lev"/>
          <w:rFonts w:ascii="MS Mincho" w:eastAsia="MS Mincho" w:hAnsi="MS Mincho" w:cs="MS Mincho" w:hint="eastAsia"/>
          <w:sz w:val="36"/>
          <w:szCs w:val="36"/>
        </w:rPr>
        <w:t>洹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、有醉婆羅門、來至佛所、欲作比丘</w:t>
      </w:r>
      <w:proofErr w:type="spellEnd"/>
      <w:r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佛敕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比丘、與剃頭著袈裟</w:t>
      </w:r>
      <w:proofErr w:type="spellEnd"/>
      <w:r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36"/>
          <w:szCs w:val="36"/>
        </w:rPr>
        <w:t>酒醒驚怪見身、變異忽爲比丘、</w:t>
      </w:r>
      <w:r w:rsidR="00A67962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即</w:t>
      </w:r>
      <w:r w:rsidRPr="007872A0">
        <w:rPr>
          <w:rFonts w:ascii="MS Mincho" w:eastAsia="MS Mincho" w:hAnsi="MS Mincho" w:cs="MS Gothic" w:hint="eastAsia"/>
          <w:sz w:val="36"/>
          <w:szCs w:val="36"/>
        </w:rPr>
        <w:t>便走去</w:t>
      </w:r>
      <w:proofErr w:type="spellEnd"/>
      <w:r w:rsidR="00D262AF" w:rsidRPr="007872A0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262AF" w:rsidRPr="007872A0" w:rsidRDefault="00926BF3" w:rsidP="00DD3D8E">
      <w:pPr>
        <w:spacing w:before="60" w:after="60"/>
        <w:ind w:left="284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</w:rPr>
        <w:t>（佛祇</w:t>
      </w:r>
      <w:r w:rsidR="00B34ECB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洹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に在しますに、醉婆羅門有つて佛所に來至し、比丘と作らんことを欲ひき。佛、</w:t>
      </w:r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比丘に敕して、剃頭を與へ、袈裟を著せしむ。酒醒めて身を見るに、變異して忽ちに比丘と爲れることを驚怪し、</w:t>
      </w:r>
      <w:r w:rsidR="00A67962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即</w:t>
      </w:r>
      <w:r w:rsidRPr="007872A0">
        <w:rPr>
          <w:rFonts w:ascii="MS Mincho" w:eastAsia="MS Mincho" w:hAnsi="MS Mincho" w:cs="MS Gothic" w:hint="eastAsia"/>
          <w:sz w:val="24"/>
          <w:szCs w:val="24"/>
        </w:rPr>
        <w:t>便ち走り去りぬ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9911DC" w:rsidRPr="007872A0" w:rsidRDefault="00E35FD4" w:rsidP="00DD3D8E">
      <w:pPr>
        <w:spacing w:after="0"/>
        <w:ind w:right="-284"/>
        <w:rPr>
          <w:rFonts w:ascii="MS Mincho" w:eastAsia="MS Mincho" w:hAnsi="MS Mincho" w:cs="MS Gothic"/>
          <w:sz w:val="36"/>
          <w:szCs w:val="36"/>
          <w:lang w:val="en-US"/>
        </w:rPr>
      </w:pPr>
      <w:proofErr w:type="spellStart"/>
      <w:r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比丘問奉佛、何以聽此醉婆羅門、而作比丘、而今歸去</w:t>
      </w:r>
      <w:proofErr w:type="spellEnd"/>
      <w:r w:rsidR="00D262AF" w:rsidRPr="007872A0">
        <w:rPr>
          <w:rFonts w:ascii="MS Mincho" w:eastAsia="MS Mincho" w:hAnsi="MS Mincho" w:cs="MS Gothic" w:hint="eastAsia"/>
          <w:sz w:val="28"/>
          <w:szCs w:val="28"/>
        </w:rPr>
        <w:t>。</w:t>
      </w:r>
    </w:p>
    <w:p w:rsidR="00D262AF" w:rsidRPr="007872A0" w:rsidRDefault="00926BF3" w:rsidP="00DD3D8E">
      <w:pPr>
        <w:spacing w:after="0"/>
        <w:ind w:left="426"/>
        <w:rPr>
          <w:rFonts w:ascii="MS Mincho" w:eastAsia="MS Mincho" w:hAnsi="MS Mincho"/>
          <w:sz w:val="32"/>
          <w:szCs w:val="32"/>
          <w:lang w:val="en-US"/>
        </w:rPr>
      </w:pPr>
      <w:r w:rsidRPr="007872A0">
        <w:rPr>
          <w:rFonts w:ascii="MS Mincho" w:eastAsia="MS Mincho" w:hAnsi="MS Mincho" w:cs="MS Gothic" w:hint="eastAsia"/>
          <w:sz w:val="32"/>
          <w:szCs w:val="32"/>
          <w:lang w:val="en-US"/>
        </w:rPr>
        <w:t>（</w:t>
      </w:r>
      <w:proofErr w:type="spellStart"/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比丘佛に問ひ奉らく、何を以てか此の醉婆羅門を聽して比丘と作し、而も今歸去するや</w:t>
      </w:r>
      <w:proofErr w:type="spellEnd"/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B34ECB" w:rsidRPr="007872A0" w:rsidRDefault="00926BF3" w:rsidP="00C93853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MS Mincho" w:eastAsia="MS Mincho" w:hAnsi="MS Mincho" w:cs="MS Gothic" w:hint="eastAsia"/>
          <w:sz w:val="36"/>
          <w:szCs w:val="36"/>
        </w:rPr>
        <w:lastRenderedPageBreak/>
        <w:t>佛言、此婆羅門、無量劫中、無出家心。今因醉後、暫發微心、爲此</w:t>
      </w:r>
      <w:r w:rsidR="009911DC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縁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故、後出家</w:t>
      </w:r>
      <w:r w:rsidR="00D262AF" w:rsidRPr="007872A0">
        <w:rPr>
          <w:rFonts w:ascii="MS Mincho" w:eastAsia="MS Mincho" w:hAnsi="MS Mincho" w:cs="MS Gothic" w:hint="eastAsia"/>
          <w:sz w:val="36"/>
          <w:szCs w:val="36"/>
        </w:rPr>
        <w:t>。</w:t>
      </w:r>
      <w:r w:rsidRPr="007872A0">
        <w:rPr>
          <w:rFonts w:ascii="MS Mincho" w:eastAsia="MS Mincho" w:hAnsi="MS Mincho" w:cs="MS Gothic" w:hint="eastAsia"/>
          <w:sz w:val="36"/>
          <w:szCs w:val="36"/>
        </w:rPr>
        <w:t>如是種種因</w:t>
      </w:r>
      <w:r w:rsidR="009911DC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縁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、出家破戒、猶勝在家持戒。以在家戒不爲解</w:t>
      </w:r>
      <w:r w:rsidR="00621A03" w:rsidRPr="007872A0">
        <w:rPr>
          <w:rFonts w:ascii="MS Mincho" w:eastAsia="Batang" w:hAnsi="Batang" w:cs="Batang"/>
          <w:sz w:val="36"/>
          <w:szCs w:val="36"/>
        </w:rPr>
        <w:t>脫</w:t>
      </w:r>
      <w:r w:rsidR="00163EFC" w:rsidRPr="007872A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163EFC" w:rsidRPr="007872A0" w:rsidRDefault="006B3D11" w:rsidP="006B3D11">
      <w:pPr>
        <w:spacing w:before="60" w:after="0"/>
        <w:ind w:left="426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Times New Roman" w:eastAsia="MS Mincho" w:hAnsi="Times New Roman" w:cs="Times New Roman"/>
          <w:sz w:val="28"/>
          <w:szCs w:val="28"/>
          <w:lang w:val="en-US"/>
        </w:rPr>
        <w:t>(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佛言はく</w:t>
      </w:r>
      <w:r w:rsidR="00D262AF" w:rsidRPr="007872A0">
        <w:rPr>
          <w:rFonts w:ascii="MS Mincho" w:eastAsia="MS Mincho" w:hAnsi="MS Mincho" w:cs="MS Gothic" w:hint="eastAsia"/>
          <w:sz w:val="20"/>
          <w:szCs w:val="20"/>
        </w:rPr>
        <w:t>、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此の婆羅門は</w:t>
      </w:r>
      <w:r w:rsidR="00D262AF" w:rsidRPr="007872A0">
        <w:rPr>
          <w:rFonts w:ascii="MS Mincho" w:eastAsia="MS Mincho" w:hAnsi="MS Mincho" w:cs="MS Gothic" w:hint="eastAsia"/>
          <w:sz w:val="20"/>
          <w:szCs w:val="20"/>
        </w:rPr>
        <w:t>、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無量劫中にも出家の心無し</w:t>
      </w:r>
      <w:r w:rsidR="00D262AF" w:rsidRPr="007872A0">
        <w:rPr>
          <w:rFonts w:ascii="MS Mincho" w:eastAsia="MS Mincho" w:hAnsi="MS Mincho" w:cs="MS Gothic" w:hint="eastAsia"/>
          <w:sz w:val="20"/>
          <w:szCs w:val="20"/>
        </w:rPr>
        <w:t>。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今醉後に因つて暫く微心を發す。此の</w:t>
      </w:r>
      <w:r w:rsidR="00D262AF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縁</w:t>
      </w:r>
      <w:r w:rsidR="00D262AF" w:rsidRPr="007872A0">
        <w:rPr>
          <w:rFonts w:ascii="MS Mincho" w:eastAsia="MS Mincho" w:hAnsi="MS Mincho" w:cs="MS Gothic" w:hint="eastAsia"/>
          <w:sz w:val="24"/>
          <w:szCs w:val="24"/>
        </w:rPr>
        <w:t>の爲の故に、後に出家すべし。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是の如く種種の因</w:t>
      </w:r>
      <w:r w:rsidR="009911DC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縁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ありて、出家の破戒は猶在家の持戒に勝れたり</w:t>
      </w:r>
      <w:r w:rsidR="00926BF3" w:rsidRPr="007872A0">
        <w:rPr>
          <w:rFonts w:ascii="MS Mincho" w:eastAsia="MS Mincho" w:hAnsi="MS Mincho" w:cs="MS Gothic" w:hint="eastAsia"/>
          <w:sz w:val="20"/>
          <w:szCs w:val="20"/>
        </w:rPr>
        <w:t>。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在家の戒は</w:t>
      </w:r>
      <w:r w:rsidR="00926BF3" w:rsidRPr="007872A0">
        <w:rPr>
          <w:rFonts w:ascii="MS Mincho" w:eastAsia="MS Mincho" w:hAnsi="MS Mincho" w:cs="MS Gothic" w:hint="eastAsia"/>
          <w:sz w:val="20"/>
          <w:szCs w:val="20"/>
        </w:rPr>
        <w:t>、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解</w:t>
      </w:r>
      <w:r w:rsidR="00621A03" w:rsidRPr="007872A0">
        <w:rPr>
          <w:rFonts w:ascii="MS Mincho" w:eastAsia="Batang" w:hAnsi="Batang" w:cs="Batang"/>
          <w:sz w:val="24"/>
          <w:szCs w:val="24"/>
        </w:rPr>
        <w:t>脫</w:t>
      </w:r>
      <w:r w:rsidR="00926BF3" w:rsidRPr="007872A0">
        <w:rPr>
          <w:rFonts w:ascii="MS Mincho" w:eastAsia="MS Mincho" w:hAnsi="MS Mincho" w:cs="MS Gothic" w:hint="eastAsia"/>
          <w:sz w:val="24"/>
          <w:szCs w:val="24"/>
        </w:rPr>
        <w:t>の爲ならざるを以てなり</w:t>
      </w:r>
      <w:r w:rsidR="00163EFC" w:rsidRPr="007872A0">
        <w:rPr>
          <w:rFonts w:ascii="MS Mincho" w:eastAsia="MS Mincho" w:hAnsi="MS Mincho" w:cs="MS Gothic" w:hint="eastAsia"/>
          <w:sz w:val="20"/>
          <w:szCs w:val="20"/>
        </w:rPr>
        <w:t>。</w:t>
      </w:r>
      <w:r w:rsidRPr="007872A0">
        <w:rPr>
          <w:rFonts w:ascii="Times New Roman" w:eastAsia="MS Mincho" w:hAnsi="Times New Roman" w:cs="Times New Roman"/>
          <w:sz w:val="28"/>
          <w:szCs w:val="28"/>
          <w:lang w:val="en-US"/>
        </w:rPr>
        <w:t>)</w:t>
      </w:r>
    </w:p>
    <w:p w:rsidR="00B64893" w:rsidRPr="007872A0" w:rsidRDefault="00D0512A" w:rsidP="002A54DC">
      <w:pPr>
        <w:spacing w:before="240" w:after="0"/>
        <w:ind w:firstLine="142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B</w:t>
      </w:r>
      <w:r w:rsidR="00865C5D" w:rsidRPr="007872A0">
        <w:rPr>
          <w:rFonts w:ascii="MS Mincho" w:eastAsia="MS Mincho" w:hAnsi="MS Mincho" w:cs="MS Gothic" w:hint="eastAsia"/>
          <w:b/>
          <w:sz w:val="44"/>
          <w:szCs w:val="44"/>
        </w:rPr>
        <w:t>。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佛敕の宗旨あきらかにしりぬ、佛化はただ出家それ根本なり。いまだ出家せざるは佛法にあらず。如來在世、もろもろの外道、すでにみづからが邪道をすてて佛法に歸依するとき、かならずまづ出家をこふしなり。</w:t>
      </w:r>
      <w:r w:rsidR="002A54DC" w:rsidRPr="007872A0">
        <w:rPr>
          <w:rFonts w:ascii="MS Mincho" w:eastAsia="MS Mincho" w:hAnsi="MS Mincho" w:cs="MS Gothic"/>
          <w:sz w:val="36"/>
          <w:szCs w:val="36"/>
          <w:lang w:val="en-US"/>
        </w:rPr>
        <w:t xml:space="preserve"> 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世尊あるいはみづから善來比丘とさづけまします、あるいは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比丘に敕して剃頭鬚髪、出家受戒せしめましますに、ともに出家受戒の法、たちまちに具足せしなり。</w:t>
      </w:r>
      <w:r w:rsidR="00926BF3" w:rsidRPr="007872A0">
        <w:rPr>
          <w:rFonts w:ascii="MS Mincho" w:eastAsia="MS Mincho" w:hAnsi="MS Mincho"/>
          <w:sz w:val="36"/>
          <w:szCs w:val="36"/>
          <w:lang w:val="en-US"/>
        </w:rPr>
        <w:br/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しるべし、佛化すでに身心にかうぶらしむるとき、頭髪自落し、袈裟覆體するなり。もし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佛いまだ聽許しましまさざるには、鬚髪剃除せられず、袈裟覆體せられず、佛戒受得せられざるなり。しかあればすなはち、出家受戒は、</w:t>
      </w:r>
      <w:r w:rsidR="00E35FD4"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佛如來の親受記なり。</w:t>
      </w:r>
      <w:r w:rsidR="00926BF3" w:rsidRPr="007872A0">
        <w:rPr>
          <w:rFonts w:ascii="MS Mincho" w:eastAsia="MS Mincho" w:hAnsi="MS Mincho"/>
          <w:sz w:val="36"/>
          <w:szCs w:val="36"/>
          <w:lang w:val="en-US"/>
        </w:rPr>
        <w:br/>
      </w:r>
      <w:r w:rsidR="00926BF3" w:rsidRPr="007872A0">
        <w:rPr>
          <w:rFonts w:ascii="MS Mincho" w:eastAsia="MS Mincho" w:hAnsi="MS Mincho"/>
          <w:sz w:val="40"/>
          <w:szCs w:val="40"/>
          <w:lang w:val="en-US"/>
        </w:rPr>
        <w:br/>
      </w:r>
      <w:r w:rsidR="00B64893" w:rsidRPr="007872A0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B64893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 xml:space="preserve">. </w:t>
      </w:r>
      <w:proofErr w:type="spellStart"/>
      <w:r w:rsidR="00B64893"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t>A</w:t>
      </w:r>
      <w:r w:rsidR="00B64893" w:rsidRPr="007872A0">
        <w:rPr>
          <w:rFonts w:ascii="MS Mincho" w:eastAsia="MS Mincho" w:hAnsi="MS Mincho" w:cs="MS Gothic"/>
          <w:sz w:val="36"/>
          <w:szCs w:val="36"/>
          <w:lang w:val="en-US"/>
        </w:rPr>
        <w:t>.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釋</w:t>
      </w:r>
      <w:r w:rsidR="00A67962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迦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牟尼佛言</w:t>
      </w:r>
      <w:proofErr w:type="spellEnd"/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50223F" w:rsidRPr="007872A0" w:rsidRDefault="00E35FD4" w:rsidP="006B3D11">
      <w:pPr>
        <w:spacing w:after="0"/>
        <w:ind w:firstLine="142"/>
        <w:rPr>
          <w:rFonts w:ascii="MS Mincho" w:eastAsia="MS Mincho" w:hAnsi="MS Mincho" w:cs="Batang"/>
          <w:sz w:val="36"/>
          <w:szCs w:val="36"/>
          <w:lang w:val="en-US"/>
        </w:rPr>
      </w:pPr>
      <w:r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善男子、如來見</w:t>
      </w:r>
      <w:r w:rsidRPr="007872A0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衆生樂於小法、</w:t>
      </w:r>
      <w:r w:rsidR="009911DC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徳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薄垢重者、爲是人</w:t>
      </w:r>
      <w:r w:rsidR="00621A03" w:rsidRPr="007872A0">
        <w:rPr>
          <w:rFonts w:ascii="MS Mincho" w:eastAsia="Batang" w:hAnsi="Batang" w:cs="Batang"/>
          <w:sz w:val="36"/>
          <w:szCs w:val="36"/>
        </w:rPr>
        <w:t>說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、我小出家、得阿耨多羅三藐三菩提。然我實成佛已來、久遠若斯。但以方便</w:t>
      </w:r>
      <w:r w:rsidR="00A67962" w:rsidRPr="007872A0">
        <w:rPr>
          <w:rStyle w:val="st"/>
          <w:rFonts w:ascii="MS Mincho" w:eastAsia="MS Mincho" w:hAnsi="MS Mincho" w:cs="MS Mincho" w:hint="eastAsia"/>
          <w:sz w:val="36"/>
          <w:szCs w:val="36"/>
        </w:rPr>
        <w:t>教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化衆生、令入佛道、作如是</w:t>
      </w:r>
      <w:r w:rsidR="00621A03" w:rsidRPr="007872A0">
        <w:rPr>
          <w:rFonts w:ascii="MS Mincho" w:eastAsia="Batang" w:hAnsi="Batang" w:cs="Batang"/>
          <w:sz w:val="36"/>
          <w:szCs w:val="36"/>
        </w:rPr>
        <w:t>說</w:t>
      </w:r>
    </w:p>
    <w:p w:rsidR="002A54DC" w:rsidRPr="007872A0" w:rsidRDefault="00926BF3" w:rsidP="006B3D11">
      <w:pPr>
        <w:spacing w:before="60" w:after="0"/>
        <w:ind w:left="426"/>
        <w:rPr>
          <w:rFonts w:ascii="MS Mincho" w:eastAsia="MS Mincho" w:hAnsi="MS Mincho"/>
          <w:sz w:val="40"/>
          <w:szCs w:val="40"/>
          <w:lang w:val="en-US"/>
        </w:rPr>
      </w:pP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（</w:t>
      </w:r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の善男子、如來、</w:t>
      </w:r>
      <w:r w:rsidR="00E35FD4" w:rsidRPr="007872A0">
        <w:rPr>
          <w:rStyle w:val="st"/>
          <w:rFonts w:ascii="MS Mincho" w:eastAsia="MS Mincho" w:hAnsi="MS Mincho" w:cs="MS Gothic" w:hint="eastAsia"/>
          <w:sz w:val="24"/>
          <w:szCs w:val="24"/>
        </w:rPr>
        <w:t>諸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の衆生の小法を樂ひ、</w:t>
      </w:r>
      <w:r w:rsidR="009911DC" w:rsidRPr="007872A0">
        <w:rPr>
          <w:rStyle w:val="lev"/>
          <w:rFonts w:ascii="MS Mincho" w:eastAsia="MS Mincho" w:hAnsi="MS Mincho" w:cs="MS Mincho" w:hint="eastAsia"/>
          <w:sz w:val="24"/>
          <w:szCs w:val="24"/>
        </w:rPr>
        <w:t>徳</w:t>
      </w:r>
      <w:r w:rsidRPr="007872A0">
        <w:rPr>
          <w:rFonts w:ascii="MS Mincho" w:eastAsia="MS Mincho" w:hAnsi="MS Mincho" w:cs="MS Gothic" w:hint="eastAsia"/>
          <w:sz w:val="24"/>
          <w:szCs w:val="24"/>
        </w:rPr>
        <w:t>薄垢重なる者を見たまひて、是の人の爲に</w:t>
      </w:r>
      <w:r w:rsidR="00621A03" w:rsidRPr="007872A0">
        <w:rPr>
          <w:rFonts w:ascii="MS Mincho" w:eastAsia="Batang" w:hAnsi="Batang" w:cs="Batang"/>
          <w:sz w:val="24"/>
          <w:szCs w:val="24"/>
        </w:rPr>
        <w:t>說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きたまはく、我れ小きより出家して阿耨多羅三藐三菩提を得たり。然るに我れ實に成佛してよりこのかた、久遠なること斯の若し。但だ方便を以て衆生を</w:t>
      </w:r>
      <w:r w:rsidR="00A67962" w:rsidRPr="007872A0">
        <w:rPr>
          <w:rStyle w:val="st"/>
          <w:rFonts w:ascii="MS Mincho" w:eastAsia="MS Mincho" w:hAnsi="MS Mincho" w:cs="MS Mincho" w:hint="eastAsia"/>
          <w:sz w:val="24"/>
          <w:szCs w:val="24"/>
        </w:rPr>
        <w:t>教</w:t>
      </w:r>
      <w:r w:rsidRPr="007872A0">
        <w:rPr>
          <w:rFonts w:ascii="MS Mincho" w:eastAsia="MS Mincho" w:hAnsi="MS Mincho" w:cs="MS Gothic" w:hint="eastAsia"/>
          <w:sz w:val="24"/>
          <w:szCs w:val="24"/>
        </w:rPr>
        <w:t>化し、佛道に入らしめんとして、是の如くの</w:t>
      </w:r>
      <w:r w:rsidR="00621A03" w:rsidRPr="007872A0">
        <w:rPr>
          <w:rFonts w:ascii="MS Mincho" w:eastAsia="Batang" w:hAnsi="Batang" w:cs="Batang"/>
          <w:sz w:val="24"/>
          <w:szCs w:val="24"/>
        </w:rPr>
        <w:t>說</w:t>
      </w:r>
      <w:r w:rsidRPr="007872A0">
        <w:rPr>
          <w:rFonts w:ascii="MS Mincho" w:eastAsia="MS Mincho" w:hAnsi="MS Mincho" w:cs="MS Gothic" w:hint="eastAsia"/>
          <w:sz w:val="24"/>
          <w:szCs w:val="24"/>
        </w:rPr>
        <w:t>を作す</w:t>
      </w:r>
      <w:r w:rsidR="007872A0" w:rsidRPr="007872A0">
        <w:rPr>
          <w:rFonts w:ascii="MS Mincho" w:eastAsia="MS Mincho" w:hAnsi="MS Mincho" w:cs="MS Gothic" w:hint="eastAsia"/>
          <w:sz w:val="24"/>
          <w:szCs w:val="24"/>
        </w:rPr>
        <w:t>。</w:t>
      </w:r>
      <w:r w:rsidRPr="007872A0">
        <w:rPr>
          <w:rFonts w:ascii="MS Mincho" w:eastAsia="MS Mincho" w:hAnsi="MS Mincho" w:cs="MS Gothic" w:hint="eastAsia"/>
          <w:sz w:val="24"/>
          <w:szCs w:val="24"/>
          <w:lang w:val="en-US"/>
        </w:rPr>
        <w:t>）</w:t>
      </w:r>
    </w:p>
    <w:p w:rsidR="00CB5B97" w:rsidRPr="007872A0" w:rsidRDefault="00B64893" w:rsidP="00CB5B97">
      <w:pPr>
        <w:spacing w:after="0"/>
        <w:rPr>
          <w:rFonts w:ascii="MS Mincho" w:eastAsia="MS Mincho" w:hAnsi="MS Mincho" w:cs="MS Gothic"/>
          <w:sz w:val="36"/>
          <w:szCs w:val="36"/>
          <w:lang w:val="en-US"/>
        </w:rPr>
      </w:pPr>
      <w:r w:rsidRPr="007872A0">
        <w:rPr>
          <w:rFonts w:ascii="Times New Roman" w:eastAsia="MS Mincho" w:hAnsi="Times New Roman" w:cs="Times New Roman"/>
          <w:b/>
          <w:sz w:val="36"/>
          <w:szCs w:val="36"/>
          <w:lang w:val="en-US"/>
        </w:rPr>
        <w:lastRenderedPageBreak/>
        <w:t>B</w:t>
      </w:r>
      <w:r w:rsidRPr="007872A0">
        <w:rPr>
          <w:rFonts w:ascii="MS Mincho" w:eastAsia="MS Mincho" w:hAnsi="MS Mincho" w:cs="MS Gothic" w:hint="eastAsia"/>
          <w:b/>
          <w:sz w:val="36"/>
          <w:szCs w:val="36"/>
        </w:rPr>
        <w:t>。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しかあれば、久遠實成は我小出家なり、得阿耨多羅三藐三菩提は我小出家なり。我小出家を擧拈するに、</w:t>
      </w:r>
      <w:r w:rsidR="009911DC" w:rsidRPr="007872A0">
        <w:rPr>
          <w:rStyle w:val="lev"/>
          <w:rFonts w:ascii="MS Mincho" w:eastAsia="MS Mincho" w:hAnsi="MS Mincho" w:cs="MS Mincho" w:hint="eastAsia"/>
          <w:sz w:val="36"/>
          <w:szCs w:val="36"/>
        </w:rPr>
        <w:t>徳</w:t>
      </w:r>
      <w:r w:rsidR="00926BF3" w:rsidRPr="007872A0">
        <w:rPr>
          <w:rFonts w:ascii="MS Mincho" w:eastAsia="MS Mincho" w:hAnsi="MS Mincho" w:cs="MS Gothic" w:hint="eastAsia"/>
          <w:sz w:val="36"/>
          <w:szCs w:val="36"/>
        </w:rPr>
        <w:t>薄垢重の樂小法する衆生、ならびに我小出家するなり。</w:t>
      </w:r>
    </w:p>
    <w:p w:rsidR="00DE6287" w:rsidRPr="007872A0" w:rsidRDefault="00926BF3" w:rsidP="00CB5B97">
      <w:pPr>
        <w:spacing w:after="0"/>
        <w:ind w:firstLine="142"/>
        <w:rPr>
          <w:rFonts w:ascii="MS Mincho" w:eastAsia="MS Mincho" w:hAnsi="MS Mincho"/>
          <w:sz w:val="36"/>
          <w:szCs w:val="36"/>
          <w:lang w:val="en-US"/>
        </w:rPr>
      </w:pPr>
      <w:r w:rsidRPr="007872A0">
        <w:rPr>
          <w:rFonts w:ascii="MS Mincho" w:eastAsia="MS Mincho" w:hAnsi="MS Mincho" w:cs="MS Gothic" w:hint="eastAsia"/>
          <w:sz w:val="36"/>
          <w:szCs w:val="36"/>
        </w:rPr>
        <w:t>我小出家の</w:t>
      </w:r>
      <w:r w:rsidR="00621A03" w:rsidRPr="007872A0">
        <w:rPr>
          <w:rFonts w:ascii="MS Mincho" w:eastAsia="Batang" w:hAnsi="Batang" w:cs="Batang"/>
          <w:sz w:val="36"/>
          <w:szCs w:val="36"/>
        </w:rPr>
        <w:t>說</w:t>
      </w:r>
      <w:r w:rsidRPr="007872A0">
        <w:rPr>
          <w:rFonts w:ascii="MS Mincho" w:eastAsia="MS Mincho" w:hAnsi="MS Mincho" w:cs="MS Gothic" w:hint="eastAsia"/>
          <w:sz w:val="36"/>
          <w:szCs w:val="36"/>
        </w:rPr>
        <w:t>法を見聞參學するところに、見佛阿耨多羅三藐三菩提なり。樂小法の衆生を救度するとき、爲是人</w:t>
      </w:r>
      <w:r w:rsidR="00621A03" w:rsidRPr="007872A0">
        <w:rPr>
          <w:rFonts w:ascii="MS Mincho" w:eastAsia="Batang" w:hAnsi="Batang" w:cs="Batang"/>
          <w:sz w:val="36"/>
          <w:szCs w:val="36"/>
        </w:rPr>
        <w:t>說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、我小出家、</w:t>
      </w:r>
      <w:r w:rsidR="009911DC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徳</w:t>
      </w:r>
      <w:r w:rsidRPr="007872A0">
        <w:rPr>
          <w:rFonts w:ascii="MS Mincho" w:eastAsia="MS Mincho" w:hAnsi="MS Mincho" w:cs="MS Gothic" w:hint="eastAsia"/>
          <w:sz w:val="36"/>
          <w:szCs w:val="36"/>
        </w:rPr>
        <w:t>阿耨多羅三藐三菩提なり。しかもかくのごとくなりといふとも、畢竟じてとふべし、出家功</w:t>
      </w:r>
      <w:r w:rsidR="00621A03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徳</w:t>
      </w:r>
      <w:r w:rsidRPr="007872A0">
        <w:rPr>
          <w:rFonts w:ascii="MS Mincho" w:eastAsia="MS Mincho" w:hAnsi="MS Mincho" w:cs="MS Gothic" w:hint="eastAsia"/>
          <w:sz w:val="36"/>
          <w:szCs w:val="36"/>
        </w:rPr>
        <w:t>、それいくらばかりなるべきぞ。かれにむかうていふべし、頂</w:t>
      </w:r>
      <w:r w:rsidR="00621A03" w:rsidRPr="007872A0">
        <w:rPr>
          <w:rStyle w:val="lev"/>
          <w:rFonts w:ascii="MS Mincho" w:eastAsia="MS Mincho" w:hAnsi="MS Mincho" w:cs="MS Mincho" w:hint="eastAsia"/>
          <w:b w:val="0"/>
          <w:sz w:val="36"/>
          <w:szCs w:val="36"/>
        </w:rPr>
        <w:t>寧</w:t>
      </w:r>
      <w:r w:rsidRPr="007872A0">
        <w:rPr>
          <w:rFonts w:ascii="MS Mincho" w:eastAsia="MS Mincho" w:hAnsi="MS Mincho" w:cs="MS Gothic" w:hint="eastAsia"/>
          <w:sz w:val="36"/>
          <w:szCs w:val="36"/>
        </w:rPr>
        <w:t>許なり。</w:t>
      </w:r>
      <w:r w:rsidR="00DE6287" w:rsidRPr="007872A0">
        <w:rPr>
          <w:rFonts w:ascii="MS Mincho" w:eastAsia="MS Mincho" w:hAnsi="MS Mincho"/>
          <w:sz w:val="36"/>
          <w:szCs w:val="36"/>
          <w:lang w:val="en-US"/>
        </w:rPr>
        <w:br/>
      </w:r>
    </w:p>
    <w:p w:rsidR="00DE6287" w:rsidRPr="007872A0" w:rsidRDefault="00926BF3" w:rsidP="00C93853">
      <w:pPr>
        <w:spacing w:after="0"/>
        <w:jc w:val="center"/>
        <w:rPr>
          <w:rFonts w:ascii="MS Mincho" w:eastAsia="MS Mincho" w:hAnsi="MS Mincho"/>
          <w:sz w:val="40"/>
          <w:szCs w:val="40"/>
          <w:lang w:val="en-US"/>
        </w:rPr>
      </w:pPr>
      <w:proofErr w:type="spellStart"/>
      <w:r w:rsidRPr="007872A0">
        <w:rPr>
          <w:rFonts w:ascii="MS Mincho" w:eastAsia="MS Mincho" w:hAnsi="MS Mincho" w:cs="MS Gothic" w:hint="eastAsia"/>
          <w:sz w:val="40"/>
          <w:szCs w:val="40"/>
        </w:rPr>
        <w:t>正法眼藏第七十五</w:t>
      </w:r>
      <w:proofErr w:type="spellEnd"/>
      <w:r w:rsidR="00DE6287" w:rsidRPr="007872A0">
        <w:rPr>
          <w:rFonts w:ascii="MS Mincho" w:eastAsia="MS Mincho" w:hAnsi="MS Mincho"/>
          <w:sz w:val="40"/>
          <w:szCs w:val="40"/>
          <w:lang w:val="en-US"/>
        </w:rPr>
        <w:br/>
      </w:r>
    </w:p>
    <w:p w:rsidR="000A197D" w:rsidRPr="00F211B2" w:rsidRDefault="00926BF3" w:rsidP="00C93853">
      <w:pPr>
        <w:spacing w:after="0"/>
        <w:jc w:val="center"/>
        <w:rPr>
          <w:rFonts w:ascii="MS Mincho" w:eastAsia="MS Mincho" w:hAnsi="MS Mincho" w:cs="MS Gothic"/>
          <w:sz w:val="40"/>
          <w:szCs w:val="40"/>
          <w:lang w:val="en-US"/>
        </w:rPr>
      </w:pPr>
      <w:proofErr w:type="spellStart"/>
      <w:r w:rsidRPr="007872A0">
        <w:rPr>
          <w:rFonts w:ascii="MS Mincho" w:eastAsia="MS Mincho" w:hAnsi="MS Mincho" w:cs="MS Gothic" w:hint="eastAsia"/>
          <w:sz w:val="40"/>
          <w:szCs w:val="40"/>
        </w:rPr>
        <w:t>爾時</w:t>
      </w:r>
      <w:r w:rsidR="00621A03" w:rsidRPr="007872A0">
        <w:rPr>
          <w:rStyle w:val="st"/>
          <w:rFonts w:ascii="MS Mincho" w:eastAsia="MS Mincho" w:hAnsi="MS Mincho" w:cs="MS Mincho" w:hint="eastAsia"/>
          <w:sz w:val="44"/>
          <w:szCs w:val="44"/>
        </w:rPr>
        <w:t>寬</w:t>
      </w:r>
      <w:r w:rsidRPr="007872A0">
        <w:rPr>
          <w:rFonts w:ascii="MS Mincho" w:eastAsia="MS Mincho" w:hAnsi="MS Mincho" w:cs="MS Gothic" w:hint="eastAsia"/>
          <w:sz w:val="40"/>
          <w:szCs w:val="40"/>
        </w:rPr>
        <w:t>元四年丙午九月十五日在越于永平寺示衆</w:t>
      </w:r>
      <w:proofErr w:type="spellEnd"/>
      <w:r w:rsidRPr="007872A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Pr="007872A0">
        <w:rPr>
          <w:rFonts w:ascii="MS Mincho" w:eastAsia="MS Mincho" w:hAnsi="MS Mincho" w:cs="MS Gothic" w:hint="eastAsia"/>
          <w:sz w:val="40"/>
          <w:szCs w:val="40"/>
        </w:rPr>
        <w:t>右出家後、有御龍草本、以之可書改之</w:t>
      </w:r>
      <w:proofErr w:type="spellEnd"/>
      <w:r w:rsidRPr="007872A0">
        <w:rPr>
          <w:rFonts w:ascii="MS Mincho" w:eastAsia="MS Mincho" w:hAnsi="MS Mincho" w:cs="MS Gothic" w:hint="eastAsia"/>
          <w:sz w:val="40"/>
          <w:szCs w:val="40"/>
        </w:rPr>
        <w:t>。</w:t>
      </w:r>
      <w:proofErr w:type="spellStart"/>
      <w:r w:rsidRPr="007872A0">
        <w:rPr>
          <w:rFonts w:ascii="MS Mincho" w:eastAsia="MS Mincho" w:hAnsi="MS Mincho" w:cs="MS Gothic" w:hint="eastAsia"/>
          <w:sz w:val="40"/>
          <w:szCs w:val="40"/>
        </w:rPr>
        <w:t>仍可破</w:t>
      </w:r>
      <w:r w:rsidRPr="007872A0">
        <w:rPr>
          <w:rFonts w:ascii="MS Mincho" w:eastAsia="MS Mincho" w:hAnsi="MS Mincho" w:cs="MS Mincho" w:hint="eastAsia"/>
          <w:sz w:val="40"/>
          <w:szCs w:val="40"/>
        </w:rPr>
        <w:t>之</w:t>
      </w:r>
      <w:proofErr w:type="spellEnd"/>
    </w:p>
    <w:sectPr w:rsidR="000A197D" w:rsidRPr="00F211B2" w:rsidSect="00A41A0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E7" w:rsidRDefault="00E502E7" w:rsidP="00A41A02">
      <w:pPr>
        <w:spacing w:after="0" w:line="240" w:lineRule="auto"/>
      </w:pPr>
      <w:r>
        <w:separator/>
      </w:r>
    </w:p>
  </w:endnote>
  <w:endnote w:type="continuationSeparator" w:id="0">
    <w:p w:rsidR="00E502E7" w:rsidRDefault="00E502E7" w:rsidP="00A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E7" w:rsidRDefault="00E502E7" w:rsidP="00A41A02">
      <w:pPr>
        <w:spacing w:after="0" w:line="240" w:lineRule="auto"/>
      </w:pPr>
      <w:r>
        <w:separator/>
      </w:r>
    </w:p>
  </w:footnote>
  <w:footnote w:type="continuationSeparator" w:id="0">
    <w:p w:rsidR="00E502E7" w:rsidRDefault="00E502E7" w:rsidP="00A4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5588"/>
      <w:docPartObj>
        <w:docPartGallery w:val="Page Numbers (Top of Page)"/>
        <w:docPartUnique/>
      </w:docPartObj>
    </w:sdtPr>
    <w:sdtContent>
      <w:p w:rsidR="00A41A02" w:rsidRDefault="00A41A02">
        <w:pPr>
          <w:pStyle w:val="En-tte"/>
          <w:jc w:val="right"/>
        </w:pPr>
        <w:r>
          <w:t xml:space="preserve">  SHUKKE</w:t>
        </w:r>
        <w:r w:rsidR="002E02BA">
          <w:t xml:space="preserve">  </w:t>
        </w:r>
        <w:proofErr w:type="spellStart"/>
        <w:r w:rsidR="002E02BA" w:rsidRPr="005D1A56">
          <w:rPr>
            <w:rFonts w:ascii="MS Mincho" w:eastAsia="MS Mincho" w:hAnsi="MS Mincho" w:cs="MS Mincho" w:hint="eastAsia"/>
            <w:b/>
            <w:bCs/>
            <w:lang w:eastAsia="fr-FR"/>
          </w:rPr>
          <w:t>出家</w:t>
        </w:r>
        <w:proofErr w:type="spellEnd"/>
        <w:r w:rsidR="002E02BA">
          <w:rPr>
            <w:rFonts w:ascii="MS Mincho" w:eastAsia="MS Mincho" w:hAnsi="MS Mincho" w:cs="MS Mincho"/>
            <w:b/>
            <w:bCs/>
            <w:lang w:eastAsia="fr-FR"/>
          </w:rPr>
          <w:t xml:space="preserve"> </w:t>
        </w:r>
        <w:r>
          <w:t>pour  </w:t>
        </w:r>
        <w:hyperlink r:id="rId1" w:history="1">
          <w:r w:rsidRPr="007872A0">
            <w:rPr>
              <w:rStyle w:val="Lienhypertexte"/>
              <w:color w:val="auto"/>
            </w:rPr>
            <w:t>http://www.shobogenzo.eu</w:t>
          </w:r>
        </w:hyperlink>
        <w:r>
          <w:t xml:space="preserve">   (2013/0</w:t>
        </w:r>
        <w:r w:rsidR="007872A0">
          <w:t>2</w:t>
        </w:r>
        <w:r>
          <w:t>/2</w:t>
        </w:r>
        <w:r w:rsidR="007872A0">
          <w:t>4</w:t>
        </w:r>
        <w:r>
          <w:t xml:space="preserve">)                                      </w:t>
        </w:r>
        <w:fldSimple w:instr=" PAGE   \* MERGEFORMAT ">
          <w:r w:rsidR="000B2350">
            <w:rPr>
              <w:noProof/>
            </w:rPr>
            <w:t>5</w:t>
          </w:r>
        </w:fldSimple>
      </w:p>
    </w:sdtContent>
  </w:sdt>
  <w:p w:rsidR="00A41A02" w:rsidRDefault="00A41A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CAAE2DE9-8A2D-466B-96A5-646A989B3987}"/>
    <w:docVar w:name="dgnword-eventsink" w:val="105570792"/>
  </w:docVars>
  <w:rsids>
    <w:rsidRoot w:val="00926BF3"/>
    <w:rsid w:val="00053109"/>
    <w:rsid w:val="000A197D"/>
    <w:rsid w:val="000B2350"/>
    <w:rsid w:val="000E5CF6"/>
    <w:rsid w:val="00163EFC"/>
    <w:rsid w:val="001A2FD2"/>
    <w:rsid w:val="001E2DF3"/>
    <w:rsid w:val="002A54DC"/>
    <w:rsid w:val="002C5216"/>
    <w:rsid w:val="002E02BA"/>
    <w:rsid w:val="00471DBF"/>
    <w:rsid w:val="0050223F"/>
    <w:rsid w:val="00555C1F"/>
    <w:rsid w:val="00621A03"/>
    <w:rsid w:val="00653B1B"/>
    <w:rsid w:val="006741FF"/>
    <w:rsid w:val="006B3D11"/>
    <w:rsid w:val="007872A0"/>
    <w:rsid w:val="00865C5D"/>
    <w:rsid w:val="008B7D23"/>
    <w:rsid w:val="008F5178"/>
    <w:rsid w:val="00926BF3"/>
    <w:rsid w:val="0094440D"/>
    <w:rsid w:val="00952922"/>
    <w:rsid w:val="00952B5D"/>
    <w:rsid w:val="009911DC"/>
    <w:rsid w:val="00A41A02"/>
    <w:rsid w:val="00A510E3"/>
    <w:rsid w:val="00A67962"/>
    <w:rsid w:val="00AB41F0"/>
    <w:rsid w:val="00AE5A81"/>
    <w:rsid w:val="00B00E4D"/>
    <w:rsid w:val="00B34ECB"/>
    <w:rsid w:val="00B46C1A"/>
    <w:rsid w:val="00B51D29"/>
    <w:rsid w:val="00B64893"/>
    <w:rsid w:val="00C43170"/>
    <w:rsid w:val="00C93853"/>
    <w:rsid w:val="00CB5B97"/>
    <w:rsid w:val="00D0512A"/>
    <w:rsid w:val="00D262AF"/>
    <w:rsid w:val="00D716E0"/>
    <w:rsid w:val="00DD3D8E"/>
    <w:rsid w:val="00DE2A05"/>
    <w:rsid w:val="00DE6287"/>
    <w:rsid w:val="00E35FD4"/>
    <w:rsid w:val="00E502E7"/>
    <w:rsid w:val="00E5661A"/>
    <w:rsid w:val="00F211B2"/>
    <w:rsid w:val="00F9620E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F3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FF58C9"/>
  </w:style>
  <w:style w:type="character" w:styleId="lev">
    <w:name w:val="Strong"/>
    <w:basedOn w:val="Policepardfaut"/>
    <w:uiPriority w:val="22"/>
    <w:qFormat/>
    <w:rsid w:val="00AE5A81"/>
    <w:rPr>
      <w:b/>
      <w:bCs/>
    </w:rPr>
  </w:style>
  <w:style w:type="paragraph" w:styleId="Paragraphedeliste">
    <w:name w:val="List Paragraph"/>
    <w:basedOn w:val="Normal"/>
    <w:uiPriority w:val="34"/>
    <w:qFormat/>
    <w:rsid w:val="009529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A02"/>
  </w:style>
  <w:style w:type="paragraph" w:styleId="Pieddepage">
    <w:name w:val="footer"/>
    <w:basedOn w:val="Normal"/>
    <w:link w:val="PieddepageCar"/>
    <w:uiPriority w:val="99"/>
    <w:semiHidden/>
    <w:unhideWhenUsed/>
    <w:rsid w:val="00A4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A02"/>
  </w:style>
  <w:style w:type="character" w:styleId="Lienhypertexte">
    <w:name w:val="Hyperlink"/>
    <w:basedOn w:val="Policepardfaut"/>
    <w:uiPriority w:val="99"/>
    <w:semiHidden/>
    <w:unhideWhenUsed/>
    <w:rsid w:val="00A41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bogenzo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5FB2-C4E2-48C8-8CCF-8D0F7B99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24</cp:revision>
  <dcterms:created xsi:type="dcterms:W3CDTF">2012-12-01T18:10:00Z</dcterms:created>
  <dcterms:modified xsi:type="dcterms:W3CDTF">2013-02-24T15:01:00Z</dcterms:modified>
</cp:coreProperties>
</file>