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3A" w:rsidRPr="0072223A" w:rsidRDefault="0072223A" w:rsidP="0072223A">
      <w:pPr>
        <w:spacing w:beforeLines="1" w:afterLines="1"/>
        <w:jc w:val="center"/>
        <w:outlineLvl w:val="0"/>
        <w:rPr>
          <w:rFonts w:ascii="Times" w:hAnsi="Times"/>
          <w:b/>
          <w:color w:val="984806" w:themeColor="accent6" w:themeShade="80"/>
          <w:kern w:val="36"/>
          <w:sz w:val="28"/>
          <w:szCs w:val="20"/>
          <w:lang w:val="en-GB" w:eastAsia="fr-FR"/>
        </w:rPr>
      </w:pPr>
      <w:r w:rsidRPr="0072223A">
        <w:rPr>
          <w:rFonts w:ascii="Times" w:hAnsi="Times"/>
          <w:b/>
          <w:color w:val="F79646" w:themeColor="accent6"/>
          <w:kern w:val="36"/>
          <w:sz w:val="36"/>
          <w:szCs w:val="20"/>
          <w:lang w:val="en-GB" w:eastAsia="fr-FR"/>
        </w:rPr>
        <w:t xml:space="preserve">La </w:t>
      </w:r>
      <w:proofErr w:type="spellStart"/>
      <w:r w:rsidRPr="0072223A">
        <w:rPr>
          <w:rFonts w:ascii="Times" w:hAnsi="Times"/>
          <w:b/>
          <w:color w:val="F79646" w:themeColor="accent6"/>
          <w:kern w:val="36"/>
          <w:sz w:val="36"/>
          <w:szCs w:val="20"/>
          <w:lang w:val="en-GB" w:eastAsia="fr-FR"/>
        </w:rPr>
        <w:t>CoMPaGNiE</w:t>
      </w:r>
      <w:proofErr w:type="spellEnd"/>
      <w:r w:rsidRPr="0072223A">
        <w:rPr>
          <w:rFonts w:ascii="Times" w:hAnsi="Times"/>
          <w:b/>
          <w:color w:val="F79646" w:themeColor="accent6"/>
          <w:kern w:val="36"/>
          <w:sz w:val="36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/>
          <w:b/>
          <w:color w:val="F79646" w:themeColor="accent6"/>
          <w:kern w:val="36"/>
          <w:sz w:val="36"/>
          <w:szCs w:val="20"/>
          <w:lang w:val="en-GB" w:eastAsia="fr-FR"/>
        </w:rPr>
        <w:t>DeS</w:t>
      </w:r>
      <w:proofErr w:type="spellEnd"/>
      <w:r w:rsidRPr="0072223A">
        <w:rPr>
          <w:rFonts w:ascii="Times" w:hAnsi="Times"/>
          <w:b/>
          <w:color w:val="F79646" w:themeColor="accent6"/>
          <w:kern w:val="36"/>
          <w:sz w:val="36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/>
          <w:b/>
          <w:color w:val="F79646" w:themeColor="accent6"/>
          <w:kern w:val="36"/>
          <w:sz w:val="36"/>
          <w:szCs w:val="20"/>
          <w:lang w:val="en-GB" w:eastAsia="fr-FR"/>
        </w:rPr>
        <w:t>MaiNS</w:t>
      </w:r>
      <w:proofErr w:type="spellEnd"/>
      <w:r w:rsidRPr="0072223A">
        <w:rPr>
          <w:rFonts w:ascii="Times" w:hAnsi="Times"/>
          <w:b/>
          <w:color w:val="F79646" w:themeColor="accent6"/>
          <w:kern w:val="36"/>
          <w:sz w:val="36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/>
          <w:b/>
          <w:color w:val="F79646" w:themeColor="accent6"/>
          <w:kern w:val="36"/>
          <w:sz w:val="36"/>
          <w:szCs w:val="20"/>
          <w:lang w:val="en-GB" w:eastAsia="fr-FR"/>
        </w:rPr>
        <w:t>VoYaGeuSeS</w:t>
      </w:r>
      <w:proofErr w:type="spellEnd"/>
      <w:r w:rsidRPr="0072223A">
        <w:rPr>
          <w:rFonts w:ascii="Times" w:hAnsi="Times"/>
          <w:b/>
          <w:color w:val="984806" w:themeColor="accent6" w:themeShade="80"/>
          <w:kern w:val="36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/>
          <w:b/>
          <w:color w:val="984806" w:themeColor="accent6" w:themeShade="80"/>
          <w:kern w:val="36"/>
          <w:sz w:val="22"/>
          <w:szCs w:val="20"/>
          <w:lang w:val="en-GB" w:eastAsia="fr-FR"/>
        </w:rPr>
        <w:t>présente</w:t>
      </w:r>
      <w:proofErr w:type="spellEnd"/>
      <w:r w:rsidRPr="0072223A">
        <w:rPr>
          <w:rFonts w:ascii="Times" w:hAnsi="Times"/>
          <w:b/>
          <w:color w:val="984806" w:themeColor="accent6" w:themeShade="80"/>
          <w:kern w:val="36"/>
          <w:sz w:val="22"/>
          <w:szCs w:val="20"/>
          <w:lang w:val="en-GB" w:eastAsia="fr-FR"/>
        </w:rPr>
        <w:t xml:space="preserve"> le</w:t>
      </w:r>
    </w:p>
    <w:p w:rsidR="0072223A" w:rsidRPr="0072223A" w:rsidRDefault="0072223A" w:rsidP="0072223A">
      <w:pPr>
        <w:spacing w:beforeLines="1" w:afterLines="1"/>
        <w:jc w:val="center"/>
        <w:outlineLvl w:val="0"/>
        <w:rPr>
          <w:rFonts w:ascii="Times" w:hAnsi="Times"/>
          <w:b/>
          <w:color w:val="984806" w:themeColor="accent6" w:themeShade="80"/>
          <w:kern w:val="36"/>
          <w:sz w:val="44"/>
          <w:szCs w:val="20"/>
          <w:lang w:val="en-GB" w:eastAsia="fr-FR"/>
        </w:rPr>
      </w:pPr>
    </w:p>
    <w:p w:rsidR="0072223A" w:rsidRPr="0072223A" w:rsidRDefault="0072223A" w:rsidP="0072223A">
      <w:pPr>
        <w:spacing w:beforeLines="1" w:afterLines="1"/>
        <w:jc w:val="center"/>
        <w:outlineLvl w:val="0"/>
        <w:rPr>
          <w:rFonts w:ascii="Times" w:hAnsi="Times"/>
          <w:b/>
          <w:color w:val="984806" w:themeColor="accent6" w:themeShade="80"/>
          <w:kern w:val="36"/>
          <w:sz w:val="44"/>
          <w:szCs w:val="20"/>
          <w:lang w:val="en-GB" w:eastAsia="fr-FR"/>
        </w:rPr>
      </w:pPr>
      <w:r w:rsidRPr="0072223A">
        <w:rPr>
          <w:rFonts w:ascii="Times" w:hAnsi="Times"/>
          <w:b/>
          <w:color w:val="984806" w:themeColor="accent6" w:themeShade="80"/>
          <w:kern w:val="36"/>
          <w:sz w:val="44"/>
          <w:szCs w:val="20"/>
          <w:lang w:val="en-GB" w:eastAsia="fr-FR"/>
        </w:rPr>
        <w:t xml:space="preserve">Spectacle </w:t>
      </w:r>
      <w:proofErr w:type="spellStart"/>
      <w:r w:rsidRPr="0072223A">
        <w:rPr>
          <w:rFonts w:ascii="Times" w:hAnsi="Times"/>
          <w:b/>
          <w:color w:val="984806" w:themeColor="accent6" w:themeShade="80"/>
          <w:kern w:val="36"/>
          <w:sz w:val="44"/>
          <w:szCs w:val="20"/>
          <w:lang w:val="en-GB" w:eastAsia="fr-FR"/>
        </w:rPr>
        <w:t>BRéSiL</w:t>
      </w:r>
      <w:proofErr w:type="spellEnd"/>
      <w:r w:rsidRPr="0072223A">
        <w:rPr>
          <w:rFonts w:ascii="Times" w:hAnsi="Times"/>
          <w:b/>
          <w:color w:val="984806" w:themeColor="accent6" w:themeShade="80"/>
          <w:kern w:val="36"/>
          <w:sz w:val="44"/>
          <w:szCs w:val="20"/>
          <w:lang w:val="en-GB" w:eastAsia="fr-FR"/>
        </w:rPr>
        <w:t xml:space="preserve"> Petite </w:t>
      </w:r>
      <w:proofErr w:type="spellStart"/>
      <w:r w:rsidRPr="0072223A">
        <w:rPr>
          <w:rFonts w:ascii="Times" w:hAnsi="Times"/>
          <w:b/>
          <w:color w:val="984806" w:themeColor="accent6" w:themeShade="80"/>
          <w:kern w:val="36"/>
          <w:sz w:val="44"/>
          <w:szCs w:val="20"/>
          <w:lang w:val="en-GB" w:eastAsia="fr-FR"/>
        </w:rPr>
        <w:t>Enfance</w:t>
      </w:r>
      <w:proofErr w:type="spellEnd"/>
    </w:p>
    <w:p w:rsidR="0072223A" w:rsidRPr="0072223A" w:rsidRDefault="0072223A" w:rsidP="0072223A">
      <w:pPr>
        <w:spacing w:beforeLines="1" w:afterLines="1"/>
        <w:jc w:val="center"/>
        <w:outlineLvl w:val="1"/>
        <w:rPr>
          <w:rFonts w:ascii="Times" w:hAnsi="Times"/>
          <w:b/>
          <w:color w:val="984806" w:themeColor="accent6" w:themeShade="80"/>
          <w:sz w:val="44"/>
          <w:szCs w:val="20"/>
          <w:lang w:val="en-GB" w:eastAsia="fr-FR"/>
        </w:rPr>
      </w:pPr>
      <w:proofErr w:type="spellStart"/>
      <w:r w:rsidRPr="0072223A">
        <w:rPr>
          <w:rFonts w:ascii="Times" w:hAnsi="Times"/>
          <w:b/>
          <w:color w:val="984806" w:themeColor="accent6" w:themeShade="80"/>
          <w:sz w:val="44"/>
          <w:szCs w:val="20"/>
          <w:lang w:val="en-GB" w:eastAsia="fr-FR"/>
        </w:rPr>
        <w:t>Toutes</w:t>
      </w:r>
      <w:proofErr w:type="spellEnd"/>
      <w:r w:rsidRPr="0072223A">
        <w:rPr>
          <w:rFonts w:ascii="Times" w:hAnsi="Times"/>
          <w:b/>
          <w:color w:val="984806" w:themeColor="accent6" w:themeShade="80"/>
          <w:sz w:val="44"/>
          <w:szCs w:val="20"/>
          <w:lang w:val="en-GB" w:eastAsia="fr-FR"/>
        </w:rPr>
        <w:t xml:space="preserve"> les </w:t>
      </w:r>
      <w:proofErr w:type="spellStart"/>
      <w:r w:rsidRPr="0072223A">
        <w:rPr>
          <w:rFonts w:ascii="Times" w:hAnsi="Times"/>
          <w:b/>
          <w:color w:val="984806" w:themeColor="accent6" w:themeShade="80"/>
          <w:sz w:val="44"/>
          <w:szCs w:val="20"/>
          <w:lang w:val="en-GB" w:eastAsia="fr-FR"/>
        </w:rPr>
        <w:t>couleurs</w:t>
      </w:r>
      <w:proofErr w:type="spellEnd"/>
      <w:r w:rsidRPr="0072223A">
        <w:rPr>
          <w:rFonts w:ascii="Times" w:hAnsi="Times"/>
          <w:b/>
          <w:color w:val="984806" w:themeColor="accent6" w:themeShade="80"/>
          <w:sz w:val="44"/>
          <w:szCs w:val="20"/>
          <w:lang w:val="en-GB" w:eastAsia="fr-FR"/>
        </w:rPr>
        <w:t xml:space="preserve"> du </w:t>
      </w:r>
      <w:proofErr w:type="spellStart"/>
      <w:r w:rsidRPr="0072223A">
        <w:rPr>
          <w:rFonts w:ascii="Times" w:hAnsi="Times"/>
          <w:b/>
          <w:color w:val="984806" w:themeColor="accent6" w:themeShade="80"/>
          <w:sz w:val="44"/>
          <w:szCs w:val="20"/>
          <w:lang w:val="en-GB" w:eastAsia="fr-FR"/>
        </w:rPr>
        <w:t>Brésil</w:t>
      </w:r>
      <w:proofErr w:type="spellEnd"/>
    </w:p>
    <w:p w:rsidR="0072223A" w:rsidRPr="0072223A" w:rsidRDefault="0072223A" w:rsidP="0072223A">
      <w:pPr>
        <w:spacing w:beforeLines="1" w:afterLines="1"/>
        <w:jc w:val="center"/>
        <w:outlineLvl w:val="1"/>
        <w:rPr>
          <w:rFonts w:ascii="Times" w:hAnsi="Times"/>
          <w:b/>
          <w:color w:val="984806" w:themeColor="accent6" w:themeShade="80"/>
          <w:sz w:val="28"/>
          <w:szCs w:val="20"/>
          <w:lang w:val="en-GB" w:eastAsia="fr-FR"/>
        </w:rPr>
      </w:pPr>
    </w:p>
    <w:p w:rsidR="0072223A" w:rsidRDefault="0072223A" w:rsidP="0072223A">
      <w:pPr>
        <w:spacing w:beforeLines="1" w:afterLines="1"/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</w:pPr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A </w:t>
      </w:r>
      <w:proofErr w:type="spellStart"/>
      <w:proofErr w:type="gramStart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travers</w:t>
      </w:r>
      <w:proofErr w:type="spellEnd"/>
      <w:proofErr w:type="gramEnd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un </w:t>
      </w:r>
      <w:proofErr w:type="spellStart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conte</w:t>
      </w:r>
      <w:proofErr w:type="spellEnd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b</w:t>
      </w:r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résilien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, nous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suivons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les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aventures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Bobo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, pe</w:t>
      </w:r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tit </w:t>
      </w:r>
      <w:proofErr w:type="spellStart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musicien</w:t>
      </w:r>
      <w:proofErr w:type="spellEnd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futé</w:t>
      </w:r>
      <w:proofErr w:type="spellEnd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d'un village. </w:t>
      </w:r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Le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Brésil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, pays de la fête </w:t>
      </w:r>
      <w:proofErr w:type="gram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et</w:t>
      </w:r>
      <w:proofErr w:type="gram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du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carnaval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a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perdu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ses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couleurs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.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Grâce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aux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conseil</w:t>
      </w:r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du sage du village,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Bobo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proofErr w:type="gram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va</w:t>
      </w:r>
      <w:proofErr w:type="spellEnd"/>
      <w:proofErr w:type="gram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les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retrouver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et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redonner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le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sourire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aux danseurs et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musiciens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.</w:t>
      </w:r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br/>
        <w:t xml:space="preserve">Les instruments de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musique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,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sorte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fétiches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du village, </w:t>
      </w:r>
      <w:proofErr w:type="gram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et</w:t>
      </w:r>
      <w:proofErr w:type="gram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le public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devenu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"aide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musicien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",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seront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les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déclencheurs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l'harmonie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retrouvée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.</w:t>
      </w:r>
    </w:p>
    <w:p w:rsidR="0072223A" w:rsidRPr="0072223A" w:rsidRDefault="0072223A" w:rsidP="0072223A">
      <w:pPr>
        <w:spacing w:beforeLines="1" w:afterLines="1"/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</w:pPr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br/>
        <w:t xml:space="preserve">Le spectacle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est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porté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par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une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bande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son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d'ambiance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enregistrée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par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nos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soins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, les instruments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sont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mis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à disposition des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enfants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et le public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est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sollicité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pour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finir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la fête en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dansant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au son de la "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batucada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"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ainsi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constituée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.</w:t>
      </w:r>
    </w:p>
    <w:p w:rsidR="0072223A" w:rsidRPr="0072223A" w:rsidRDefault="0072223A">
      <w:pPr>
        <w:rPr>
          <w:noProof/>
          <w:color w:val="984806" w:themeColor="accent6" w:themeShade="80"/>
          <w:sz w:val="28"/>
        </w:rPr>
      </w:pPr>
    </w:p>
    <w:p w:rsidR="0072223A" w:rsidRPr="0072223A" w:rsidRDefault="0072223A" w:rsidP="0072223A">
      <w:pPr>
        <w:spacing w:beforeLines="1" w:afterLines="1"/>
        <w:outlineLvl w:val="1"/>
        <w:rPr>
          <w:rFonts w:ascii="Times" w:hAnsi="Times"/>
          <w:b/>
          <w:color w:val="984806" w:themeColor="accent6" w:themeShade="80"/>
          <w:sz w:val="32"/>
          <w:szCs w:val="20"/>
          <w:lang w:val="en-GB" w:eastAsia="fr-FR"/>
        </w:rPr>
      </w:pPr>
      <w:r w:rsidRPr="0072223A">
        <w:rPr>
          <w:rFonts w:ascii="Times" w:hAnsi="Times"/>
          <w:b/>
          <w:color w:val="984806" w:themeColor="accent6" w:themeShade="80"/>
          <w:sz w:val="32"/>
          <w:szCs w:val="20"/>
          <w:lang w:val="en-GB" w:eastAsia="fr-FR"/>
        </w:rPr>
        <w:t>Fiche technique du spectacle</w:t>
      </w:r>
    </w:p>
    <w:p w:rsidR="0072223A" w:rsidRDefault="0072223A" w:rsidP="0072223A">
      <w:pPr>
        <w:spacing w:beforeLines="1" w:afterLines="1"/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</w:pPr>
      <w:proofErr w:type="spellStart"/>
      <w:proofErr w:type="gramStart"/>
      <w:r w:rsidRPr="0072223A">
        <w:rPr>
          <w:rFonts w:ascii="Times" w:hAnsi="Times" w:cs="Times New Roman"/>
          <w:b/>
          <w:color w:val="984806" w:themeColor="accent6" w:themeShade="80"/>
          <w:sz w:val="28"/>
          <w:szCs w:val="20"/>
          <w:lang w:val="en-GB" w:eastAsia="fr-FR"/>
        </w:rPr>
        <w:t>Durée</w:t>
      </w:r>
      <w:proofErr w:type="spellEnd"/>
      <w:r w:rsidRPr="0072223A">
        <w:rPr>
          <w:rFonts w:ascii="Times" w:hAnsi="Times" w:cs="Times New Roman"/>
          <w:b/>
          <w:color w:val="984806" w:themeColor="accent6" w:themeShade="80"/>
          <w:sz w:val="28"/>
          <w:szCs w:val="20"/>
          <w:lang w:val="en-GB" w:eastAsia="fr-FR"/>
        </w:rPr>
        <w:t xml:space="preserve"> :</w:t>
      </w:r>
      <w:proofErr w:type="gram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de 30 à 40 min. </w:t>
      </w:r>
      <w:r w:rsidRPr="0072223A">
        <w:rPr>
          <w:rFonts w:ascii="Times" w:hAnsi="Times" w:cs="Times New Roman"/>
          <w:b/>
          <w:color w:val="984806" w:themeColor="accent6" w:themeShade="80"/>
          <w:sz w:val="28"/>
          <w:szCs w:val="20"/>
          <w:lang w:val="en-GB" w:eastAsia="fr-FR"/>
        </w:rPr>
        <w:t xml:space="preserve">Installation </w:t>
      </w:r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: 1h</w:t>
      </w:r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br/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Possibilité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jouer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en </w:t>
      </w:r>
      <w:proofErr w:type="spellStart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extérieur</w:t>
      </w:r>
      <w:proofErr w:type="spellEnd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(hors </w:t>
      </w:r>
      <w:proofErr w:type="spellStart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pluie</w:t>
      </w:r>
      <w:proofErr w:type="spellEnd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et </w:t>
      </w:r>
      <w:proofErr w:type="spellStart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grosse</w:t>
      </w:r>
      <w:proofErr w:type="spellEnd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chaleur</w:t>
      </w:r>
      <w:proofErr w:type="spellEnd"/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)</w:t>
      </w:r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br/>
      </w:r>
      <w:proofErr w:type="spellStart"/>
      <w:r w:rsidRPr="0072223A">
        <w:rPr>
          <w:rFonts w:ascii="Times" w:hAnsi="Times" w:cs="Times New Roman"/>
          <w:b/>
          <w:color w:val="984806" w:themeColor="accent6" w:themeShade="80"/>
          <w:sz w:val="28"/>
          <w:szCs w:val="20"/>
          <w:lang w:val="en-GB" w:eastAsia="fr-FR"/>
        </w:rPr>
        <w:t>Espace</w:t>
      </w:r>
      <w:proofErr w:type="spellEnd"/>
      <w:r w:rsidRPr="0072223A">
        <w:rPr>
          <w:rFonts w:ascii="Times" w:hAnsi="Times" w:cs="Times New Roman"/>
          <w:b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b/>
          <w:color w:val="984806" w:themeColor="accent6" w:themeShade="80"/>
          <w:sz w:val="28"/>
          <w:szCs w:val="20"/>
          <w:lang w:val="en-GB" w:eastAsia="fr-FR"/>
        </w:rPr>
        <w:t>Scénique</w:t>
      </w:r>
      <w:proofErr w:type="spellEnd"/>
      <w:r w:rsidRPr="0072223A">
        <w:rPr>
          <w:rFonts w:ascii="Times" w:hAnsi="Times" w:cs="Times New Roman"/>
          <w:b/>
          <w:color w:val="984806" w:themeColor="accent6" w:themeShade="80"/>
          <w:sz w:val="28"/>
          <w:szCs w:val="20"/>
          <w:lang w:val="en-GB" w:eastAsia="fr-FR"/>
        </w:rPr>
        <w:t xml:space="preserve"> :</w:t>
      </w:r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suffisamment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grand pour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contenir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2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musiciens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,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leurs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guitares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et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une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cinquantaine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d'instruments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divers et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variés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. </w:t>
      </w:r>
      <w:proofErr w:type="spellStart"/>
      <w:proofErr w:type="gram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Une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prise de courant.</w:t>
      </w:r>
      <w:proofErr w:type="gram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Quelques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tapis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de sol pour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permettre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aux enfant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d'utiliser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les instruments </w:t>
      </w:r>
      <w:proofErr w:type="gram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et</w:t>
      </w:r>
      <w:proofErr w:type="gram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danser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.</w:t>
      </w:r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br/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Une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bonne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dose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d'humour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et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une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envie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de chanter et de faire la fête </w:t>
      </w:r>
      <w:proofErr w:type="spell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tous</w:t>
      </w:r>
      <w:proofErr w:type="spell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  <w:proofErr w:type="gramStart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>ensemble !</w:t>
      </w:r>
      <w:proofErr w:type="gramEnd"/>
      <w:r w:rsidRPr="0072223A"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 xml:space="preserve"> </w:t>
      </w:r>
    </w:p>
    <w:p w:rsidR="0072223A" w:rsidRDefault="0072223A" w:rsidP="0072223A">
      <w:pPr>
        <w:spacing w:beforeLines="1" w:afterLines="1"/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</w:pPr>
    </w:p>
    <w:p w:rsidR="0072223A" w:rsidRDefault="0072223A" w:rsidP="0072223A">
      <w:pPr>
        <w:spacing w:beforeLines="1" w:afterLines="1"/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</w:pPr>
    </w:p>
    <w:p w:rsidR="00BA666A" w:rsidRPr="0072223A" w:rsidRDefault="0072223A" w:rsidP="0072223A">
      <w:pPr>
        <w:spacing w:beforeLines="1" w:afterLines="1"/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</w:pPr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ab/>
      </w:r>
      <w:r>
        <w:rPr>
          <w:rFonts w:ascii="Times" w:hAnsi="Times" w:cs="Times New Roman"/>
          <w:color w:val="984806" w:themeColor="accent6" w:themeShade="80"/>
          <w:sz w:val="28"/>
          <w:szCs w:val="20"/>
          <w:lang w:val="en-GB" w:eastAsia="fr-FR"/>
        </w:rPr>
        <w:tab/>
      </w:r>
      <w:r>
        <w:rPr>
          <w:rFonts w:ascii="Times" w:hAnsi="Times" w:cs="Times New Roman"/>
          <w:noProof/>
          <w:color w:val="984806" w:themeColor="accent6" w:themeShade="80"/>
          <w:sz w:val="28"/>
          <w:szCs w:val="20"/>
          <w:lang w:eastAsia="fr-FR"/>
        </w:rPr>
        <w:drawing>
          <wp:inline distT="0" distB="0" distL="0" distR="0">
            <wp:extent cx="4104005" cy="3077891"/>
            <wp:effectExtent l="25400" t="0" r="10795" b="0"/>
            <wp:docPr id="1" name="Image 0" descr="Toutes les Couleurs du Brésil - Spectacle Petite enf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tes les Couleurs du Brésil - Spectacle Petite enfan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5101" cy="308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66A" w:rsidRPr="0072223A" w:rsidSect="0072223A">
      <w:pgSz w:w="11905" w:h="16837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223A"/>
    <w:rsid w:val="0043764F"/>
    <w:rsid w:val="0072223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6A"/>
  </w:style>
  <w:style w:type="paragraph" w:styleId="Titre1">
    <w:name w:val="heading 1"/>
    <w:basedOn w:val="Normal"/>
    <w:link w:val="Titre1Car"/>
    <w:uiPriority w:val="9"/>
    <w:rsid w:val="0072223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fr-FR"/>
    </w:rPr>
  </w:style>
  <w:style w:type="paragraph" w:styleId="Titre2">
    <w:name w:val="heading 2"/>
    <w:basedOn w:val="Normal"/>
    <w:link w:val="Titre2Car"/>
    <w:uiPriority w:val="9"/>
    <w:rsid w:val="0072223A"/>
    <w:pPr>
      <w:spacing w:beforeLines="1" w:afterLines="1"/>
      <w:outlineLvl w:val="1"/>
    </w:pPr>
    <w:rPr>
      <w:rFonts w:ascii="Times" w:hAnsi="Times"/>
      <w:b/>
      <w:sz w:val="36"/>
      <w:szCs w:val="20"/>
      <w:lang w:val="en-GB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223A"/>
    <w:rPr>
      <w:rFonts w:ascii="Times" w:hAnsi="Times"/>
      <w:b/>
      <w:kern w:val="36"/>
      <w:sz w:val="48"/>
      <w:szCs w:val="20"/>
      <w:lang w:val="en-GB" w:eastAsia="fr-FR"/>
    </w:rPr>
  </w:style>
  <w:style w:type="character" w:customStyle="1" w:styleId="Titre2Car">
    <w:name w:val="Titre 2 Car"/>
    <w:basedOn w:val="Policepardfaut"/>
    <w:link w:val="Titre2"/>
    <w:uiPriority w:val="9"/>
    <w:rsid w:val="0072223A"/>
    <w:rPr>
      <w:rFonts w:ascii="Times" w:hAnsi="Times"/>
      <w:b/>
      <w:sz w:val="36"/>
      <w:szCs w:val="20"/>
      <w:lang w:val="en-GB" w:eastAsia="fr-FR"/>
    </w:rPr>
  </w:style>
  <w:style w:type="paragraph" w:styleId="NormalWeb">
    <w:name w:val="Normal (Web)"/>
    <w:basedOn w:val="Normal"/>
    <w:uiPriority w:val="99"/>
    <w:rsid w:val="0072223A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2CC6-DA70-3049-AA9F-0822BF05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Ubirata KUTTER KOZLOWSKI</cp:lastModifiedBy>
  <cp:revision>2</cp:revision>
  <dcterms:created xsi:type="dcterms:W3CDTF">2012-09-28T06:51:00Z</dcterms:created>
  <dcterms:modified xsi:type="dcterms:W3CDTF">2012-09-28T07:03:00Z</dcterms:modified>
</cp:coreProperties>
</file>