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A46" w:rsidRDefault="00316A46" w:rsidP="00161563">
      <w:pPr>
        <w:rPr>
          <w:bdr w:val="none" w:sz="0" w:space="0" w:color="auto" w:frame="1"/>
        </w:rPr>
      </w:pPr>
      <w:r>
        <w:rPr>
          <w:bdr w:val="none" w:sz="0" w:space="0" w:color="auto" w:frame="1"/>
        </w:rPr>
        <w:t xml:space="preserve">En réponse à des </w:t>
      </w:r>
      <w:r w:rsidR="008F4997">
        <w:rPr>
          <w:bdr w:val="none" w:sz="0" w:space="0" w:color="auto" w:frame="1"/>
        </w:rPr>
        <w:t>interrogations</w:t>
      </w:r>
      <w:r>
        <w:rPr>
          <w:bdr w:val="none" w:sz="0" w:space="0" w:color="auto" w:frame="1"/>
        </w:rPr>
        <w:t xml:space="preserve"> sur l’</w:t>
      </w:r>
      <w:r w:rsidR="008F4997">
        <w:rPr>
          <w:bdr w:val="none" w:sz="0" w:space="0" w:color="auto" w:frame="1"/>
        </w:rPr>
        <w:t>é</w:t>
      </w:r>
      <w:r>
        <w:rPr>
          <w:bdr w:val="none" w:sz="0" w:space="0" w:color="auto" w:frame="1"/>
        </w:rPr>
        <w:t>cole à la maison</w:t>
      </w:r>
      <w:r w:rsidR="008F4997">
        <w:rPr>
          <w:bdr w:val="none" w:sz="0" w:space="0" w:color="auto" w:frame="1"/>
        </w:rPr>
        <w:t>.</w:t>
      </w:r>
    </w:p>
    <w:p w:rsidR="00161563" w:rsidRDefault="00161563" w:rsidP="00161563">
      <w:r>
        <w:rPr>
          <w:bdr w:val="none" w:sz="0" w:space="0" w:color="auto" w:frame="1"/>
        </w:rPr>
        <w:t>Tout d’abord, il faut que vous sachiez exactement ce que vous voulez faire.</w:t>
      </w:r>
    </w:p>
    <w:p w:rsidR="00161563" w:rsidRDefault="00161563" w:rsidP="00161563">
      <w:r>
        <w:rPr>
          <w:bdr w:val="none" w:sz="0" w:space="0" w:color="auto" w:frame="1"/>
        </w:rPr>
        <w:t>Il faut que vous saisissiez ce que font ces pervers et comment ils vous trompent, en vous faisant croire que :</w:t>
      </w:r>
    </w:p>
    <w:p w:rsidR="00161563" w:rsidRDefault="00161563" w:rsidP="00161563">
      <w:r>
        <w:rPr>
          <w:bdr w:val="none" w:sz="0" w:space="0" w:color="auto" w:frame="1"/>
        </w:rPr>
        <w:t>— ils s’adressent à vous, alors qu’ils s’adressent à « </w:t>
      </w:r>
      <w:r>
        <w:rPr>
          <w:color w:val="auto"/>
          <w:bdr w:val="none" w:sz="0" w:space="0" w:color="auto" w:frame="1"/>
        </w:rPr>
        <w:t>personne </w:t>
      </w:r>
      <w:r>
        <w:rPr>
          <w:bdr w:val="none" w:sz="0" w:space="0" w:color="auto" w:frame="1"/>
        </w:rPr>
        <w:t>» = chose inerte, « </w:t>
      </w:r>
      <w:r>
        <w:rPr>
          <w:color w:val="auto"/>
          <w:bdr w:val="none" w:sz="0" w:space="0" w:color="auto" w:frame="1"/>
        </w:rPr>
        <w:t xml:space="preserve">mort </w:t>
      </w:r>
      <w:r>
        <w:rPr>
          <w:bdr w:val="none" w:sz="0" w:space="0" w:color="auto" w:frame="1"/>
        </w:rPr>
        <w:t>car perdu en mer » = lois de l’Amirauté, tromperie du code Justinien, « FRAUDE AU NOM LEGAL »</w:t>
      </w:r>
    </w:p>
    <w:p w:rsidR="00161563" w:rsidRDefault="00161563" w:rsidP="00161563">
      <w:r>
        <w:rPr>
          <w:bdr w:val="none" w:sz="0" w:space="0" w:color="auto" w:frame="1"/>
        </w:rPr>
        <w:t xml:space="preserve">— qu’ils ont autorité sur vous, alors qu’ils n’ont aucune légitimité, c’est pour cela qu’ils écrivent en </w:t>
      </w:r>
      <w:r>
        <w:rPr>
          <w:color w:val="auto"/>
          <w:bdr w:val="none" w:sz="0" w:space="0" w:color="auto" w:frame="1"/>
        </w:rPr>
        <w:t xml:space="preserve">noir </w:t>
      </w:r>
      <w:r>
        <w:rPr>
          <w:bdr w:val="none" w:sz="0" w:space="0" w:color="auto" w:frame="1"/>
        </w:rPr>
        <w:t xml:space="preserve">« aux </w:t>
      </w:r>
      <w:r>
        <w:rPr>
          <w:color w:val="auto"/>
          <w:bdr w:val="none" w:sz="0" w:space="0" w:color="auto" w:frame="1"/>
        </w:rPr>
        <w:t>morts</w:t>
      </w:r>
      <w:r>
        <w:rPr>
          <w:bdr w:val="none" w:sz="0" w:space="0" w:color="auto" w:frame="1"/>
        </w:rPr>
        <w:t>/esprits errant sans terre = maudits = les sacrifiés damnés ayant accepté de porter la croix et laver les péchés de ceux qui vous mettent en esclavage, servage et servitude, c’est-à-dire « la R</w:t>
      </w:r>
      <w:r>
        <w:rPr>
          <w:color w:val="000000"/>
          <w:bdr w:val="none" w:sz="0" w:space="0" w:color="auto" w:frame="1"/>
        </w:rPr>
        <w:t>IPOUXPLIQUE FRANCAISE </w:t>
      </w:r>
      <w:r>
        <w:rPr>
          <w:bdr w:val="none" w:sz="0" w:space="0" w:color="auto" w:frame="1"/>
        </w:rPr>
        <w:t xml:space="preserve">» dont leur président qu’ils ont élu en conseil administratif étranger, n’a jamais été élu par notre peuple. </w:t>
      </w:r>
      <w:r>
        <w:rPr>
          <w:bdr w:val="none" w:sz="0" w:space="0" w:color="auto" w:frame="1"/>
        </w:rPr>
        <w:br/>
        <w:t>µLes élections sont un leurre.</w:t>
      </w:r>
    </w:p>
    <w:p w:rsidR="00161563" w:rsidRDefault="00161563" w:rsidP="00161563">
      <w:r>
        <w:rPr>
          <w:bdr w:val="none" w:sz="0" w:space="0" w:color="auto" w:frame="1"/>
        </w:rPr>
        <w:t>Comme ce sont des sataniques, pseudos Cathos, Hébreux et musulmans qui travaillent de connivences, ils appliquent leur bouquin, et ont validé leurs temps de leur apocalypse. Ce qui veut dire que c’est du vaudou (homme de paille) avec deuxième mort = Lilith, putréfaction = culte d’Isis, Osiris = vert, le 4e cavalier de l’apocalypse = vert, coran = livre vert, écologie des « verts »</w:t>
      </w:r>
    </w:p>
    <w:p w:rsidR="00161563" w:rsidRDefault="00161563" w:rsidP="00161563">
      <w:r>
        <w:rPr>
          <w:bdr w:val="none" w:sz="0" w:space="0" w:color="auto" w:frame="1"/>
        </w:rPr>
        <w:t>Le père vert = pervers, perversité = perversion = inciter à être perverti à Stan, et accepter leur « pacte ».</w:t>
      </w:r>
    </w:p>
    <w:p w:rsidR="00161563" w:rsidRDefault="00161563" w:rsidP="00161563">
      <w:r>
        <w:rPr>
          <w:bdr w:val="none" w:sz="0" w:space="0" w:color="auto" w:frame="1"/>
        </w:rPr>
        <w:t>Il y a aussi, illiade et odyssée (Poséidon qui perd en mers Ulysse, noie les Atlantes, malédiction de Ninhurzag = culte de summer.</w:t>
      </w:r>
    </w:p>
    <w:p w:rsidR="00161563" w:rsidRDefault="00161563" w:rsidP="00161563">
      <w:r>
        <w:rPr>
          <w:bdr w:val="none" w:sz="0" w:space="0" w:color="auto" w:frame="1"/>
        </w:rPr>
        <w:t>Bref, votre message montre que ces informations et que le fonctionnement de toute la pièce de théâtre à laquelle jouent tous les politiciens, merdias, banquiers, assureurs, a-gents, prétendus publics…. Est quelque chose que vous ne voyez peut-être pas encore.</w:t>
      </w:r>
    </w:p>
    <w:p w:rsidR="00161563" w:rsidRDefault="00161563" w:rsidP="00161563">
      <w:pPr>
        <w:rPr>
          <w:bdr w:val="none" w:sz="0" w:space="0" w:color="auto" w:frame="1"/>
        </w:rPr>
      </w:pPr>
    </w:p>
    <w:p w:rsidR="00161563" w:rsidRDefault="00161563" w:rsidP="00161563">
      <w:r>
        <w:rPr>
          <w:bdr w:val="none" w:sz="0" w:space="0" w:color="auto" w:frame="1"/>
        </w:rPr>
        <w:t>En gros, ils s’adressent à « </w:t>
      </w:r>
      <w:r>
        <w:rPr>
          <w:color w:val="auto"/>
          <w:bdr w:val="none" w:sz="0" w:space="0" w:color="auto" w:frame="1"/>
        </w:rPr>
        <w:t>Personne </w:t>
      </w:r>
      <w:r>
        <w:rPr>
          <w:bdr w:val="none" w:sz="0" w:space="0" w:color="auto" w:frame="1"/>
        </w:rPr>
        <w:t xml:space="preserve">», un épouvantail, inerte, qu’ils punissent pour être les « compagnons d’Ulysse ». </w:t>
      </w:r>
      <w:r>
        <w:rPr>
          <w:color w:val="auto"/>
          <w:bdr w:val="none" w:sz="0" w:space="0" w:color="auto" w:frame="1"/>
        </w:rPr>
        <w:t xml:space="preserve">Personne </w:t>
      </w:r>
      <w:r>
        <w:rPr>
          <w:bdr w:val="none" w:sz="0" w:space="0" w:color="auto" w:frame="1"/>
        </w:rPr>
        <w:t>est le mot qui date de l’empire gréco-romain de la mythologie gréco-romaine, issue de Pharisie = Moyen-Orient, Asie Mineure = Constantinople = Babylone = tour de Babel.</w:t>
      </w:r>
    </w:p>
    <w:p w:rsidR="00161563" w:rsidRDefault="00161563" w:rsidP="00161563">
      <w:r>
        <w:rPr>
          <w:bdr w:val="none" w:sz="0" w:space="0" w:color="auto" w:frame="1"/>
        </w:rPr>
        <w:t xml:space="preserve">Tout est inversé ! </w:t>
      </w:r>
      <w:r>
        <w:rPr>
          <w:color w:val="auto"/>
          <w:bdr w:val="none" w:sz="0" w:space="0" w:color="auto" w:frame="1"/>
        </w:rPr>
        <w:t xml:space="preserve">Personne </w:t>
      </w:r>
      <w:r>
        <w:rPr>
          <w:bdr w:val="none" w:sz="0" w:space="0" w:color="auto" w:frame="1"/>
        </w:rPr>
        <w:t>= masque de théâtre, « acteur » de la fiction.</w:t>
      </w:r>
    </w:p>
    <w:p w:rsidR="00161563" w:rsidRDefault="00161563" w:rsidP="00161563">
      <w:r>
        <w:t> </w:t>
      </w:r>
    </w:p>
    <w:p w:rsidR="00161563" w:rsidRDefault="00161563" w:rsidP="00161563">
      <w:r>
        <w:rPr>
          <w:bdr w:val="none" w:sz="0" w:space="0" w:color="auto" w:frame="1"/>
        </w:rPr>
        <w:t xml:space="preserve">Il est important que vous sachiez que si vous commencez à vous lancer dans votre souveraineté, ils vont vous mettre de la pression. </w:t>
      </w:r>
      <w:r>
        <w:rPr>
          <w:bdr w:val="none" w:sz="0" w:space="0" w:color="auto" w:frame="1"/>
        </w:rPr>
        <w:br/>
        <w:t>« Perdre les moutons du troupeau, leur bétail, est source de leur peur car ils vivent à nos dépens.</w:t>
      </w:r>
    </w:p>
    <w:p w:rsidR="00161563" w:rsidRDefault="00161563" w:rsidP="00161563">
      <w:r>
        <w:rPr>
          <w:bdr w:val="none" w:sz="0" w:space="0" w:color="auto" w:frame="1"/>
        </w:rPr>
        <w:t>Sans nous, ils meurent. Ils se nourrissent que grâce à nous. C’est nous qui les alimentons : il leur faut des serfs = pour leur apporter la pâture.</w:t>
      </w:r>
    </w:p>
    <w:p w:rsidR="00161563" w:rsidRDefault="00161563" w:rsidP="00161563">
      <w:pPr>
        <w:pStyle w:val="NormalWeb"/>
        <w:spacing w:before="0" w:beforeAutospacing="0" w:after="0" w:afterAutospacing="0"/>
      </w:pPr>
      <w:r>
        <w:t> </w:t>
      </w:r>
    </w:p>
    <w:p w:rsidR="00161563" w:rsidRDefault="00161563" w:rsidP="00161563">
      <w:r>
        <w:t>Le</w:t>
      </w:r>
      <w:r>
        <w:rPr>
          <w:bdr w:val="none" w:sz="0" w:space="0" w:color="auto" w:frame="1"/>
        </w:rPr>
        <w:t>s enfants sont la cible « pour dominer les générations futures » et devenir leurs parents, leurs « dieux ». Nos générations, elles, n’accepteraient jamais si les gens savaient que ces crottes, il faudrait leur faire des offrandes, les vénérer, les croire immortels, les servir, leur obéir, jusqu’au suicide « pour eux ».</w:t>
      </w:r>
    </w:p>
    <w:p w:rsidR="00161563" w:rsidRDefault="00161563" w:rsidP="00161563">
      <w:r>
        <w:rPr>
          <w:bdr w:val="none" w:sz="0" w:space="0" w:color="auto" w:frame="1"/>
        </w:rPr>
        <w:t>Donc, ils risquent d’insister.</w:t>
      </w:r>
    </w:p>
    <w:p w:rsidR="00161563" w:rsidRDefault="00161563" w:rsidP="00161563">
      <w:r>
        <w:rPr>
          <w:bdr w:val="none" w:sz="0" w:space="0" w:color="auto" w:frame="1"/>
        </w:rPr>
        <w:t xml:space="preserve">Il serait mieux que nous sachions exactement ce que vous voulez, sinon, les courriers ne sont pas les mêmes, soit vous pouvez mais il faut être prêts, </w:t>
      </w:r>
      <w:r>
        <w:rPr>
          <w:bdr w:val="none" w:sz="0" w:space="0" w:color="auto" w:frame="1"/>
        </w:rPr>
        <w:br/>
        <w:t>« Oust ! Vous n’avez aucune autorité sur les vivants, donc, merci de nous laisser tranquilles ».</w:t>
      </w:r>
    </w:p>
    <w:p w:rsidR="00161563" w:rsidRDefault="00161563" w:rsidP="00161563">
      <w:r>
        <w:rPr>
          <w:bdr w:val="none" w:sz="0" w:space="0" w:color="auto" w:frame="1"/>
        </w:rPr>
        <w:t xml:space="preserve">Et il faut savoir ce que vous êtes prêts à subir car il vous faut tenir bon. </w:t>
      </w:r>
      <w:r>
        <w:rPr>
          <w:bdr w:val="none" w:sz="0" w:space="0" w:color="auto" w:frame="1"/>
        </w:rPr>
        <w:br/>
        <w:t xml:space="preserve">Vous ne risquez rien que si vous connaissez bien le sujet. </w:t>
      </w:r>
      <w:r>
        <w:rPr>
          <w:bdr w:val="none" w:sz="0" w:space="0" w:color="auto" w:frame="1"/>
        </w:rPr>
        <w:br/>
        <w:t xml:space="preserve">Car oui, il y a derrière « la gnose/la doctrine » = la chrysalide = pas touche ! Mais tests ! Sur tests ! </w:t>
      </w:r>
      <w:r>
        <w:rPr>
          <w:bdr w:val="none" w:sz="0" w:space="0" w:color="auto" w:frame="1"/>
        </w:rPr>
        <w:br/>
        <w:t>C’est du fond de l’obscurité que surgit la lumière. La guerre des dieux avant le ragnarok…</w:t>
      </w:r>
    </w:p>
    <w:p w:rsidR="00161563" w:rsidRDefault="00161563" w:rsidP="00161563">
      <w:pPr>
        <w:pStyle w:val="NormalWeb"/>
        <w:spacing w:before="0" w:beforeAutospacing="0" w:after="0" w:afterAutospacing="0"/>
      </w:pPr>
      <w:r>
        <w:t> </w:t>
      </w:r>
    </w:p>
    <w:p w:rsidR="00161563" w:rsidRDefault="00161563" w:rsidP="00161563">
      <w:r>
        <w:rPr>
          <w:bdr w:val="none" w:sz="0" w:space="0" w:color="auto" w:frame="1"/>
        </w:rPr>
        <w:t>Il faut que vous saisissiez le sens « du consentement et du libre arbitre éclairé, sinon, nuls ».</w:t>
      </w:r>
    </w:p>
    <w:p w:rsidR="00161563" w:rsidRDefault="00161563" w:rsidP="00161563">
      <w:r>
        <w:rPr>
          <w:bdr w:val="none" w:sz="0" w:space="0" w:color="auto" w:frame="1"/>
        </w:rPr>
        <w:t>En envoyant votre déclaration annuelle (d’imposition), pour eux, vous avez contracté avec leur « entreprise privée.</w:t>
      </w:r>
    </w:p>
    <w:p w:rsidR="00161563" w:rsidRDefault="00161563" w:rsidP="00161563">
      <w:pPr>
        <w:spacing w:after="240"/>
      </w:pPr>
      <w:r>
        <w:rPr>
          <w:bdr w:val="none" w:sz="0" w:space="0" w:color="auto" w:frame="1"/>
        </w:rPr>
        <w:t>Toutefois, tout est sous ce qui s’appelle un dol en droit = manœuvre pour obtenir une signature, des fonds, une renonciation, un secret, etc. ce qui rend le consentement nul.</w:t>
      </w:r>
    </w:p>
    <w:p w:rsidR="00161563" w:rsidRDefault="00161563" w:rsidP="00161563">
      <w:r>
        <w:rPr>
          <w:bdr w:val="none" w:sz="0" w:space="0" w:color="auto" w:frame="1"/>
        </w:rPr>
        <w:t>Loi 1804 « tout consentement donné par erreur, peut être retiré à tout moment. Tout consentement obtenu par la ruse (mensonge, mensonge par omission, magie, sort) et/ou la contrainte (menace, pression, oppression, violence et ajout en 2013 ; par le harcèlement, la caresse », en bande organisée, est nul et invalide. »</w:t>
      </w:r>
    </w:p>
    <w:p w:rsidR="00161563" w:rsidRDefault="00161563" w:rsidP="00161563">
      <w:r>
        <w:rPr>
          <w:bdr w:val="none" w:sz="0" w:space="0" w:color="auto" w:frame="1"/>
        </w:rPr>
        <w:t>Il est très important que vous sachiez et saisissiez que « ils n’ont aucun droit sur le Vivant, qui est protégé par le divin (peu importe ce qu’il est ou le mot employé).</w:t>
      </w:r>
    </w:p>
    <w:p w:rsidR="00161563" w:rsidRDefault="00161563" w:rsidP="00161563">
      <w:r>
        <w:rPr>
          <w:bdr w:val="none" w:sz="0" w:space="0" w:color="auto" w:frame="1"/>
        </w:rPr>
        <w:t>Les Êtres Humains Vivants sont intouchables pour eux. D’où le statue/statut de « </w:t>
      </w:r>
      <w:r>
        <w:rPr>
          <w:color w:val="auto"/>
          <w:bdr w:val="none" w:sz="0" w:space="0" w:color="auto" w:frame="1"/>
        </w:rPr>
        <w:t>mort </w:t>
      </w:r>
      <w:r>
        <w:rPr>
          <w:bdr w:val="none" w:sz="0" w:space="0" w:color="auto" w:frame="1"/>
        </w:rPr>
        <w:t>» qui appartient au monde des enfers, des morts, des maures, l’armée des démons qui ont suivi Satan, et qui punissent les vilains pécheurs qui ont renié, voire oublié le « Nom de Dieu ».</w:t>
      </w:r>
    </w:p>
    <w:p w:rsidR="00161563" w:rsidRDefault="00161563" w:rsidP="00161563">
      <w:pPr>
        <w:pStyle w:val="NormalWeb"/>
        <w:spacing w:before="0" w:beforeAutospacing="0" w:after="0" w:afterAutospacing="0"/>
      </w:pPr>
      <w:r>
        <w:t> </w:t>
      </w:r>
    </w:p>
    <w:p w:rsidR="00161563" w:rsidRDefault="00161563" w:rsidP="00161563">
      <w:r>
        <w:rPr>
          <w:bdr w:val="none" w:sz="0" w:space="0" w:color="auto" w:frame="1"/>
        </w:rPr>
        <w:t xml:space="preserve">Je sais, ce n’est pas facile au début mais bien saisir que vous êtes vivant, vos enfants aussi. Et qu’ils ont organisé la fabrication d’une grande société, un jeu de société, et ont fait « jouer » malgré eux, les Êtres Vivant, et imposer leurs règles, en créant une fiction administrative, avec des « pions » = </w:t>
      </w:r>
      <w:r>
        <w:rPr>
          <w:color w:val="auto"/>
          <w:bdr w:val="none" w:sz="0" w:space="0" w:color="auto" w:frame="1"/>
        </w:rPr>
        <w:t>personnes</w:t>
      </w:r>
      <w:r>
        <w:rPr>
          <w:bdr w:val="none" w:sz="0" w:space="0" w:color="auto" w:frame="1"/>
        </w:rPr>
        <w:t>, que soi-disant vous acceptez de jouer et selon leurs règles (ce ne sont pas des lois).</w:t>
      </w:r>
    </w:p>
    <w:p w:rsidR="00161563" w:rsidRDefault="00161563" w:rsidP="00161563">
      <w:r>
        <w:rPr>
          <w:bdr w:val="none" w:sz="0" w:space="0" w:color="auto" w:frame="1"/>
        </w:rPr>
        <w:t>La seule nouveauté entre l’ancien ordre mondial et le nouveau c’est la même qu’entre « l’ancien régime et le nouveau régime = capétien = monarchie absolue ».</w:t>
      </w:r>
    </w:p>
    <w:p w:rsidR="00161563" w:rsidRDefault="00161563" w:rsidP="00161563">
      <w:r>
        <w:rPr>
          <w:bdr w:val="none" w:sz="0" w:space="0" w:color="auto" w:frame="1"/>
        </w:rPr>
        <w:lastRenderedPageBreak/>
        <w:t>Aucune monarchie n’a jamais été « gauloise ». Ça aussi, vous pouvez creuser.</w:t>
      </w:r>
    </w:p>
    <w:p w:rsidR="00161563" w:rsidRDefault="00161563" w:rsidP="00161563">
      <w:pPr>
        <w:pStyle w:val="NormalWeb"/>
        <w:spacing w:before="0" w:beforeAutospacing="0" w:after="0" w:afterAutospacing="0"/>
      </w:pPr>
      <w:r>
        <w:t> </w:t>
      </w:r>
    </w:p>
    <w:p w:rsidR="00161563" w:rsidRDefault="00161563" w:rsidP="00161563">
      <w:r>
        <w:rPr>
          <w:bdr w:val="none" w:sz="0" w:space="0" w:color="auto" w:frame="1"/>
        </w:rPr>
        <w:t>Donc,</w:t>
      </w:r>
    </w:p>
    <w:p w:rsidR="00161563" w:rsidRDefault="00161563" w:rsidP="00161563">
      <w:pPr>
        <w:rPr>
          <w:bdr w:val="none" w:sz="0" w:space="0" w:color="auto" w:frame="1"/>
        </w:rPr>
      </w:pPr>
      <w:r>
        <w:rPr>
          <w:bdr w:val="none" w:sz="0" w:space="0" w:color="auto" w:frame="1"/>
        </w:rPr>
        <w:t xml:space="preserve">Est-ce que vous voulez que vos enfants, passent des « diplômes » = </w:t>
      </w:r>
      <w:r>
        <w:rPr>
          <w:color w:val="000000"/>
          <w:bdr w:val="none" w:sz="0" w:space="0" w:color="auto" w:frame="1"/>
        </w:rPr>
        <w:t>certificats de l’éducation nationale</w:t>
      </w:r>
      <w:r>
        <w:rPr>
          <w:bdr w:val="none" w:sz="0" w:space="0" w:color="auto" w:frame="1"/>
        </w:rPr>
        <w:t xml:space="preserve"> (</w:t>
      </w:r>
      <w:r>
        <w:rPr>
          <w:rStyle w:val="Accentuation"/>
          <w:rFonts w:ascii="Helvetica" w:hAnsi="Helvetica"/>
          <w:sz w:val="20"/>
          <w:szCs w:val="20"/>
          <w:bdr w:val="none" w:sz="0" w:space="0" w:color="auto" w:frame="1"/>
        </w:rPr>
        <w:t>du bon serf, dévoué corps et âme à eux, choix futur = soldat ou mineur (ils veulent amasser toutes les pierres précieuses sur la terre, car représentent les chakras de toutes les dimensions/plans</w:t>
      </w:r>
      <w:r>
        <w:rPr>
          <w:bdr w:val="none" w:sz="0" w:space="0" w:color="auto" w:frame="1"/>
        </w:rPr>
        <w:t xml:space="preserve">) société privée au numéro </w:t>
      </w:r>
      <w:r>
        <w:rPr>
          <w:color w:val="000000"/>
          <w:bdr w:val="none" w:sz="0" w:space="0" w:color="auto" w:frame="1"/>
        </w:rPr>
        <w:t>SIRET : 11004301500012</w:t>
      </w:r>
      <w:r>
        <w:rPr>
          <w:bdr w:val="none" w:sz="0" w:space="0" w:color="auto" w:frame="1"/>
        </w:rPr>
        <w:t>, forme juridique = affaires personnelles commerçantes, effectifs = de 100 à 199 salariés. Une des 41200 sociétés privées de « </w:t>
      </w:r>
      <w:r>
        <w:rPr>
          <w:color w:val="000000"/>
          <w:bdr w:val="none" w:sz="0" w:space="0" w:color="auto" w:frame="1"/>
        </w:rPr>
        <w:t>RIPOUXBLIQUE FRANCAISE</w:t>
      </w:r>
      <w:r>
        <w:rPr>
          <w:bdr w:val="none" w:sz="0" w:space="0" w:color="auto" w:frame="1"/>
        </w:rPr>
        <w:t xml:space="preserve"> », société privée, au numéro </w:t>
      </w:r>
      <w:r>
        <w:rPr>
          <w:color w:val="auto"/>
          <w:bdr w:val="none" w:sz="0" w:space="0" w:color="auto" w:frame="1"/>
        </w:rPr>
        <w:t>SIRET</w:t>
      </w:r>
      <w:r>
        <w:rPr>
          <w:bdr w:val="none" w:sz="0" w:space="0" w:color="auto" w:frame="1"/>
        </w:rPr>
        <w:t> </w:t>
      </w:r>
      <w:r>
        <w:rPr>
          <w:color w:val="auto"/>
          <w:bdr w:val="none" w:sz="0" w:space="0" w:color="auto" w:frame="1"/>
        </w:rPr>
        <w:t>10000001700010</w:t>
      </w:r>
    </w:p>
    <w:p w:rsidR="00161563" w:rsidRDefault="00161563" w:rsidP="00161563">
      <w:pPr>
        <w:rPr>
          <w:bdr w:val="none" w:sz="0" w:space="0" w:color="auto" w:frame="1"/>
        </w:rPr>
      </w:pPr>
      <w:r>
        <w:rPr>
          <w:bdr w:val="none" w:sz="0" w:space="0" w:color="auto" w:frame="1"/>
        </w:rPr>
        <w:br/>
      </w:r>
      <w:r>
        <w:rPr>
          <w:color w:val="auto"/>
          <w:bdr w:val="none" w:sz="0" w:space="0" w:color="auto" w:frame="1"/>
        </w:rPr>
        <w:t>MINISTERE DE L EDUCATION NATIONALE, DE LA JEUNESSE ET DES SPORTS</w:t>
      </w:r>
      <w:r>
        <w:rPr>
          <w:color w:val="auto"/>
          <w:bdr w:val="none" w:sz="0" w:space="0" w:color="auto" w:frame="1"/>
        </w:rPr>
        <w:br/>
      </w:r>
      <w:hyperlink r:id="rId8" w:history="1">
        <w:r>
          <w:rPr>
            <w:rStyle w:val="Lienhypertexte"/>
            <w:bdr w:val="none" w:sz="0" w:space="0" w:color="auto" w:frame="1"/>
          </w:rPr>
          <w:t>https://www.societe.com/societe/ministere-de-l-education-nationale-de-la-jeunesse-et-des-sports-110043015.html</w:t>
        </w:r>
      </w:hyperlink>
      <w:r>
        <w:rPr>
          <w:bdr w:val="none" w:sz="0" w:space="0" w:color="auto" w:frame="1"/>
        </w:rPr>
        <w:t xml:space="preserve"> </w:t>
      </w:r>
    </w:p>
    <w:p w:rsidR="00161563" w:rsidRDefault="00161563" w:rsidP="00161563">
      <w:pPr>
        <w:rPr>
          <w:bdr w:val="none" w:sz="0" w:space="0" w:color="auto" w:frame="1"/>
        </w:rPr>
      </w:pPr>
      <w:r>
        <w:rPr>
          <w:color w:val="auto"/>
          <w:bdr w:val="none" w:sz="0" w:space="0" w:color="auto" w:frame="1"/>
        </w:rPr>
        <w:t>REPUBLIQUE FRANCAISE PRESIDENCE</w:t>
      </w:r>
      <w:r>
        <w:rPr>
          <w:bdr w:val="none" w:sz="0" w:space="0" w:color="auto" w:frame="1"/>
        </w:rPr>
        <w:br/>
      </w:r>
      <w:hyperlink r:id="rId9" w:history="1">
        <w:r>
          <w:rPr>
            <w:rStyle w:val="Lienhypertexte"/>
            <w:bdr w:val="none" w:sz="0" w:space="0" w:color="auto" w:frame="1"/>
          </w:rPr>
          <w:t>https://www.societe.com/societe/republique-francaise-presidence-100000017.html</w:t>
        </w:r>
      </w:hyperlink>
      <w:r>
        <w:rPr>
          <w:bdr w:val="none" w:sz="0" w:space="0" w:color="auto" w:frame="1"/>
        </w:rPr>
        <w:t xml:space="preserve"> </w:t>
      </w:r>
    </w:p>
    <w:p w:rsidR="00161563" w:rsidRDefault="00161563" w:rsidP="00161563">
      <w:pPr>
        <w:rPr>
          <w:bdr w:val="none" w:sz="0" w:space="0" w:color="auto" w:frame="1"/>
        </w:rPr>
      </w:pPr>
      <w:r>
        <w:rPr>
          <w:color w:val="auto"/>
          <w:bdr w:val="none" w:sz="0" w:space="0" w:color="auto" w:frame="1"/>
        </w:rPr>
        <w:t>DIRECTION DES SERVICES DEPARTEMENTAUX DE L’EDUCATION NATIONALE D’ILLE ET VILAINE [SERVICE DEPARTEMENTAL DE L’EDUCATION NATIONALE]</w:t>
      </w:r>
      <w:r>
        <w:rPr>
          <w:bdr w:val="none" w:sz="0" w:space="0" w:color="auto" w:frame="1"/>
        </w:rPr>
        <w:br/>
      </w:r>
      <w:hyperlink r:id="rId10" w:history="1">
        <w:r>
          <w:rPr>
            <w:rStyle w:val="Lienhypertexte"/>
            <w:bdr w:val="none" w:sz="0" w:space="0" w:color="auto" w:frame="1"/>
          </w:rPr>
          <w:t>https://www.societe.com/societe/direction-des-services-departementaux-de-l-education-nationale-d-ille-et-vilaine-173504317.html</w:t>
        </w:r>
      </w:hyperlink>
      <w:r>
        <w:rPr>
          <w:bdr w:val="none" w:sz="0" w:space="0" w:color="auto" w:frame="1"/>
        </w:rPr>
        <w:t xml:space="preserve"> </w:t>
      </w:r>
    </w:p>
    <w:p w:rsidR="00161563" w:rsidRDefault="00161563" w:rsidP="00161563">
      <w:pPr>
        <w:rPr>
          <w:bdr w:val="none" w:sz="0" w:space="0" w:color="auto" w:frame="1"/>
        </w:rPr>
      </w:pPr>
    </w:p>
    <w:p w:rsidR="00161563" w:rsidRDefault="00161563" w:rsidP="00161563">
      <w:r>
        <w:rPr>
          <w:bdr w:val="none" w:sz="0" w:space="0" w:color="auto" w:frame="1"/>
        </w:rPr>
        <w:t>Il faut savoir que l’expéditeur est un logo Disney, sous propriété intellectuelle et privée. Vous avez noirci le destinataire, mais il est très certainement « adressé » à « </w:t>
      </w:r>
      <w:r>
        <w:rPr>
          <w:color w:val="000000"/>
          <w:bdr w:val="none" w:sz="0" w:space="0" w:color="auto" w:frame="1"/>
        </w:rPr>
        <w:t>Monsieur ou Madame</w:t>
      </w:r>
      <w:r>
        <w:rPr>
          <w:bdr w:val="none" w:sz="0" w:space="0" w:color="auto" w:frame="1"/>
        </w:rPr>
        <w:t> » votre « </w:t>
      </w:r>
      <w:r>
        <w:rPr>
          <w:color w:val="auto"/>
          <w:bdr w:val="none" w:sz="0" w:space="0" w:color="auto" w:frame="1"/>
        </w:rPr>
        <w:t>NOM DE FAMILLE </w:t>
      </w:r>
      <w:r>
        <w:rPr>
          <w:bdr w:val="none" w:sz="0" w:space="0" w:color="auto" w:frame="1"/>
        </w:rPr>
        <w:t>» en toutes capitales, à ne pas confondre avec Majuscule.</w:t>
      </w:r>
    </w:p>
    <w:p w:rsidR="00161563" w:rsidRDefault="00161563" w:rsidP="00161563">
      <w:r>
        <w:t>L’en-tête dit «</w:t>
      </w:r>
      <w:r>
        <w:rPr>
          <w:color w:val="0000FF"/>
          <w:bdr w:val="none" w:sz="0" w:space="0" w:color="auto" w:frame="1"/>
        </w:rPr>
        <w:t> </w:t>
      </w:r>
      <w:r>
        <w:rPr>
          <w:color w:val="000000"/>
          <w:bdr w:val="none" w:sz="0" w:space="0" w:color="auto" w:frame="1"/>
        </w:rPr>
        <w:t>Madame, Monsieur</w:t>
      </w:r>
      <w:r>
        <w:rPr>
          <w:bdr w:val="none" w:sz="0" w:space="0" w:color="auto" w:frame="1"/>
        </w:rPr>
        <w:t xml:space="preserve"> », </w:t>
      </w:r>
    </w:p>
    <w:p w:rsidR="00161563" w:rsidRDefault="00161563" w:rsidP="00161563">
      <w:r>
        <w:rPr>
          <w:bdr w:val="none" w:sz="0" w:space="0" w:color="auto" w:frame="1"/>
        </w:rPr>
        <w:t>Signature « par délégation », aucune prise de responsabilité, vous ne connaissez pas le signataire, l’identité du signataire [contre qui vous retourner].</w:t>
      </w:r>
    </w:p>
    <w:p w:rsidR="00161563" w:rsidRDefault="00161563" w:rsidP="00161563">
      <w:r>
        <w:rPr>
          <w:bdr w:val="none" w:sz="0" w:space="0" w:color="auto" w:frame="1"/>
        </w:rPr>
        <w:t>Tout d’abord, tous leurs courriers sont des faux et dans la forme = vices de formes et dans le fond lui-même.</w:t>
      </w:r>
    </w:p>
    <w:p w:rsidR="00161563" w:rsidRDefault="00161563" w:rsidP="00161563">
      <w:r>
        <w:t> </w:t>
      </w:r>
    </w:p>
    <w:p w:rsidR="00161563" w:rsidRDefault="00161563" w:rsidP="00161563">
      <w:r>
        <w:t>Le terme «</w:t>
      </w:r>
      <w:r>
        <w:rPr>
          <w:color w:val="0000FF"/>
          <w:bdr w:val="none" w:sz="0" w:space="0" w:color="auto" w:frame="1"/>
        </w:rPr>
        <w:t> </w:t>
      </w:r>
      <w:r>
        <w:rPr>
          <w:color w:val="auto"/>
          <w:bdr w:val="none" w:sz="0" w:space="0" w:color="auto" w:frame="1"/>
        </w:rPr>
        <w:t>Monsieur, Madame</w:t>
      </w:r>
      <w:r>
        <w:t xml:space="preserve"> » est interdit par la loi. Ceci est ce qui s’appelle un « accessoire du Nom ». </w:t>
      </w:r>
      <w:r>
        <w:br/>
        <w:t>Il est mis pour vous</w:t>
      </w:r>
      <w:r>
        <w:rPr>
          <w:bdr w:val="none" w:sz="0" w:space="0" w:color="auto" w:frame="1"/>
        </w:rPr>
        <w:t xml:space="preserve"> traiter de « </w:t>
      </w:r>
      <w:r>
        <w:rPr>
          <w:color w:val="auto"/>
          <w:bdr w:val="none" w:sz="0" w:space="0" w:color="auto" w:frame="1"/>
        </w:rPr>
        <w:t xml:space="preserve">Ma-dame </w:t>
      </w:r>
      <w:r>
        <w:rPr>
          <w:bdr w:val="none" w:sz="0" w:space="0" w:color="auto" w:frame="1"/>
        </w:rPr>
        <w:t xml:space="preserve">= la dame noble, souveraine qui accepte d’être mienne, comme « ma femme », « mon seigneur vassal = féodalité ». </w:t>
      </w:r>
      <w:r>
        <w:rPr>
          <w:bdr w:val="none" w:sz="0" w:space="0" w:color="auto" w:frame="1"/>
        </w:rPr>
        <w:br/>
        <w:t xml:space="preserve">Quand vous répondez « oui, c’est moi », alors, ils vous ont proposé leur contrat commercial selon leurs conditions commerciales, à votre insu ! </w:t>
      </w:r>
      <w:r>
        <w:rPr>
          <w:bdr w:val="none" w:sz="0" w:space="0" w:color="auto" w:frame="1"/>
        </w:rPr>
        <w:br/>
        <w:t>Et surtout que vous ne comprenez pas ! Non, vous ne savez pas du tout ce qui est écrit. C’est sous langage codé, pour initiés.</w:t>
      </w:r>
    </w:p>
    <w:p w:rsidR="00161563" w:rsidRDefault="00161563" w:rsidP="00161563">
      <w:r>
        <w:rPr>
          <w:bdr w:val="none" w:sz="0" w:space="0" w:color="auto" w:frame="1"/>
        </w:rPr>
        <w:t>Exemple, instruction = enseignement militaire ! « en-gagé », contre gages, recrutement, postuler…. Termes militaires que vous ignorez.</w:t>
      </w:r>
    </w:p>
    <w:p w:rsidR="00161563" w:rsidRDefault="00161563" w:rsidP="00161563">
      <w:r>
        <w:t> </w:t>
      </w:r>
    </w:p>
    <w:p w:rsidR="00161563" w:rsidRDefault="00161563" w:rsidP="00161563">
      <w:r>
        <w:rPr>
          <w:bdr w:val="none" w:sz="0" w:space="0" w:color="auto" w:frame="1"/>
        </w:rPr>
        <w:t>Tout est commerce. Ils ne sont qu’avidité, cupidité, gourmandise, jalousie, envies, convoitises… et ils convoitent les enfants !</w:t>
      </w:r>
    </w:p>
    <w:p w:rsidR="00161563" w:rsidRDefault="00161563" w:rsidP="00161563">
      <w:r>
        <w:rPr>
          <w:bdr w:val="none" w:sz="0" w:space="0" w:color="auto" w:frame="1"/>
        </w:rPr>
        <w:t>C’est une réalité.</w:t>
      </w:r>
    </w:p>
    <w:p w:rsidR="00161563" w:rsidRDefault="00161563" w:rsidP="00161563">
      <w:pPr>
        <w:pStyle w:val="NormalWeb"/>
        <w:spacing w:before="0" w:beforeAutospacing="0" w:after="0" w:afterAutospacing="0"/>
      </w:pPr>
      <w:r>
        <w:t> </w:t>
      </w:r>
    </w:p>
    <w:p w:rsidR="00161563" w:rsidRDefault="00161563" w:rsidP="00161563">
      <w:r>
        <w:t>— les sigles militaires</w:t>
      </w:r>
      <w:r>
        <w:rPr>
          <w:bdr w:val="none" w:sz="0" w:space="0" w:color="auto" w:frame="1"/>
        </w:rPr>
        <w:t xml:space="preserve"> [langage militaire, pas de point entre les lettres], exemple : </w:t>
      </w:r>
      <w:r>
        <w:rPr>
          <w:color w:val="auto"/>
          <w:bdr w:val="none" w:sz="0" w:space="0" w:color="auto" w:frame="1"/>
        </w:rPr>
        <w:t xml:space="preserve">DIVEL </w:t>
      </w:r>
      <w:r>
        <w:rPr>
          <w:bdr w:val="none" w:sz="0" w:space="0" w:color="auto" w:frame="1"/>
        </w:rPr>
        <w:t xml:space="preserve">[devil !!! = démon], </w:t>
      </w:r>
      <w:r>
        <w:rPr>
          <w:color w:val="auto"/>
          <w:bdr w:val="none" w:sz="0" w:space="0" w:color="auto" w:frame="1"/>
        </w:rPr>
        <w:t xml:space="preserve">DSDEN </w:t>
      </w:r>
      <w:r>
        <w:rPr>
          <w:bdr w:val="none" w:sz="0" w:space="0" w:color="auto" w:frame="1"/>
        </w:rPr>
        <w:t xml:space="preserve">(lisez à haute voix ! Déesse d’en, Symboles des lettres à l’ottomane, hébraïque, cyrillique, = moyen — orient, pas du français, sigle militaire. Arabe = pas de voyelle. Beaucoup de sigles et de maux se lisent de droite à gauche. Anglo-saxon = saxe/Golgotha = anglais = latin dégradé, latin de cuisine = </w:t>
      </w:r>
      <w:r>
        <w:rPr>
          <w:color w:val="auto"/>
          <w:bdr w:val="none" w:sz="0" w:space="0" w:color="auto" w:frame="1"/>
        </w:rPr>
        <w:t xml:space="preserve">LETTRES TOUTES CAPITALES </w:t>
      </w:r>
      <w:r>
        <w:rPr>
          <w:bdr w:val="none" w:sz="0" w:space="0" w:color="auto" w:frame="1"/>
        </w:rPr>
        <w:t>pour diminuer la tête = la couronne !!! corona.</w:t>
      </w:r>
    </w:p>
    <w:p w:rsidR="00161563" w:rsidRDefault="00161563" w:rsidP="00161563">
      <w:pPr>
        <w:pStyle w:val="NormalWeb"/>
        <w:spacing w:before="0" w:beforeAutospacing="0" w:after="0" w:afterAutospacing="0"/>
      </w:pPr>
      <w:r>
        <w:t> </w:t>
      </w:r>
    </w:p>
    <w:p w:rsidR="00161563" w:rsidRDefault="00161563" w:rsidP="00161563">
      <w:r>
        <w:rPr>
          <w:bdr w:val="none" w:sz="0" w:space="0" w:color="auto" w:frame="1"/>
        </w:rPr>
        <w:t xml:space="preserve">Aussi, </w:t>
      </w:r>
      <w:r>
        <w:rPr>
          <w:color w:val="auto"/>
          <w:bdr w:val="none" w:sz="0" w:space="0" w:color="auto" w:frame="1"/>
        </w:rPr>
        <w:t>oui</w:t>
      </w:r>
      <w:r>
        <w:rPr>
          <w:bdr w:val="none" w:sz="0" w:space="0" w:color="auto" w:frame="1"/>
        </w:rPr>
        <w:t>, vous pouvez simplement leur répondre, que vous êtes vivant, comme vos enfants légitimes, naturels, et produits des entrailles de… prénom » de la maman, mère, mer.</w:t>
      </w:r>
    </w:p>
    <w:p w:rsidR="00161563" w:rsidRDefault="00161563" w:rsidP="00161563">
      <w:pPr>
        <w:pStyle w:val="NormalWeb"/>
        <w:spacing w:before="0" w:beforeAutospacing="0" w:after="0" w:afterAutospacing="0"/>
      </w:pPr>
      <w:r>
        <w:t> </w:t>
      </w:r>
    </w:p>
    <w:p w:rsidR="00161563" w:rsidRDefault="00161563" w:rsidP="00161563">
      <w:r>
        <w:rPr>
          <w:bdr w:val="none" w:sz="0" w:space="0" w:color="auto" w:frame="1"/>
        </w:rPr>
        <w:t>Si vous avez besoin d’aide pour faire une réponse, violes de la loi du VI Fructidor de l’an II (copie en pièce jointe car difficile à trouver sur legifrance)</w:t>
      </w:r>
    </w:p>
    <w:p w:rsidR="00161563" w:rsidRDefault="00161563" w:rsidP="00161563">
      <w:pPr>
        <w:pStyle w:val="NormalWeb"/>
        <w:spacing w:before="0" w:beforeAutospacing="0" w:after="0" w:afterAutospacing="0"/>
      </w:pPr>
      <w:r>
        <w:t> </w:t>
      </w:r>
    </w:p>
    <w:p w:rsidR="00161563" w:rsidRDefault="00161563" w:rsidP="00161563">
      <w:r>
        <w:rPr>
          <w:bdr w:val="none" w:sz="0" w:space="0" w:color="auto" w:frame="1"/>
        </w:rPr>
        <w:t xml:space="preserve">Chaque lettre que vous envoyez doit débuter par « Je ne comprends pas » = Je ne me soumets pas, je ne prends pas votre contrat commercial. </w:t>
      </w:r>
      <w:r>
        <w:rPr>
          <w:bdr w:val="none" w:sz="0" w:space="0" w:color="auto" w:frame="1"/>
        </w:rPr>
        <w:br/>
        <w:t>Vous pouvez les balader ainsi, de mois en mois.</w:t>
      </w:r>
    </w:p>
    <w:p w:rsidR="00161563" w:rsidRDefault="00161563" w:rsidP="00161563">
      <w:pPr>
        <w:pStyle w:val="NormalWeb"/>
        <w:spacing w:before="0" w:beforeAutospacing="0" w:after="0" w:afterAutospacing="0"/>
      </w:pPr>
      <w:r>
        <w:t> </w:t>
      </w:r>
    </w:p>
    <w:p w:rsidR="00161563" w:rsidRDefault="00161563" w:rsidP="00161563">
      <w:r>
        <w:rPr>
          <w:bdr w:val="none" w:sz="0" w:space="0" w:color="auto" w:frame="1"/>
        </w:rPr>
        <w:t xml:space="preserve">À la fin, toujours demandez les noms de ceux qui vous sollicitent, car ce ne sont que des sociétés et choses/objets/fictions = service, établissement, département, </w:t>
      </w:r>
      <w:r>
        <w:rPr>
          <w:color w:val="auto"/>
          <w:bdr w:val="none" w:sz="0" w:space="0" w:color="auto" w:frame="1"/>
        </w:rPr>
        <w:t>REGION/MINISTERE</w:t>
      </w:r>
      <w:r>
        <w:rPr>
          <w:bdr w:val="none" w:sz="0" w:space="0" w:color="auto" w:frame="1"/>
        </w:rPr>
        <w:t>….</w:t>
      </w:r>
    </w:p>
    <w:p w:rsidR="00161563" w:rsidRDefault="00161563" w:rsidP="00161563">
      <w:r>
        <w:rPr>
          <w:bdr w:val="none" w:sz="0" w:space="0" w:color="auto" w:frame="1"/>
        </w:rPr>
        <w:t xml:space="preserve">Si vous voulez avancer encore plus vite : sachez que tous les </w:t>
      </w:r>
      <w:r>
        <w:rPr>
          <w:color w:val="auto"/>
          <w:bdr w:val="none" w:sz="0" w:space="0" w:color="auto" w:frame="1"/>
        </w:rPr>
        <w:t>ETATS GOUVERNEMENTS/MINISTERES/PARLEMENTS/BANQUES/VATICAN/MECQUE/COURONNES</w:t>
      </w:r>
      <w:r>
        <w:rPr>
          <w:bdr w:val="none" w:sz="0" w:space="0" w:color="auto" w:frame="1"/>
        </w:rPr>
        <w:t>, ont été fermées pour cause de mises en esclavage des êtres humains sous le dol aggravé de la fraude du nom légal.</w:t>
      </w:r>
    </w:p>
    <w:p w:rsidR="00161563" w:rsidRDefault="00161563" w:rsidP="00161563">
      <w:r>
        <w:rPr>
          <w:bdr w:val="none" w:sz="0" w:space="0" w:color="auto" w:frame="1"/>
        </w:rPr>
        <w:t xml:space="preserve">C’est pourquoi, aujourd’hui, ils relancent le masque de théâtre, pour que la volonté générale, reconnaisse qu’elle veut contracter à nouveau, et qu’elle accepte cette forme d’esclavage. </w:t>
      </w:r>
    </w:p>
    <w:p w:rsidR="00161563" w:rsidRDefault="00161563" w:rsidP="00161563">
      <w:r>
        <w:rPr>
          <w:bdr w:val="none" w:sz="0" w:space="0" w:color="auto" w:frame="1"/>
        </w:rPr>
        <w:t xml:space="preserve">Beaucoup se sont retirés, en échange de conserver les biens mal-acquis. D’autres veulent reconstruire leur empire byzantin en domination = dominat = Satan régnant sur la terre. D’autres le font, pour que Dieu repique sa colère, et lance le tri entre le bon grain et le mauvais = Jugement dernier = désosser les corps des pêcheurs = leur retirer leur peau. Faire revenir leur prophète… etc... En fait c’est le même culte et mode opératoire cyclique, qui recommence, encore et encore, mais sur plus de sols géographiques. Après avoir fait à droite et à gauche, il s’agit pour eux, de réunir tout cela sous une même et seule gouvernance apparente et puisque les gens savent, et obéissent, alors, ils ont consenti à livrer leur Terre à ces trucs ! </w:t>
      </w:r>
    </w:p>
    <w:p w:rsidR="00161563" w:rsidRDefault="00161563" w:rsidP="00161563">
      <w:pPr>
        <w:pStyle w:val="NormalWeb"/>
        <w:spacing w:before="0" w:beforeAutospacing="0" w:after="0" w:afterAutospacing="0"/>
      </w:pPr>
      <w:r>
        <w:t> </w:t>
      </w:r>
    </w:p>
    <w:p w:rsidR="00161563" w:rsidRDefault="00161563" w:rsidP="00161563">
      <w:r>
        <w:rPr>
          <w:bdr w:val="none" w:sz="0" w:space="0" w:color="auto" w:frame="1"/>
        </w:rPr>
        <w:t>Bref, vous pouvez aussi, allez voir « les nécromanciens », les exorcismes, et connaître le nom, c’est prendre le pouvoir sur l’autre, « les 300 » = Xersès avec Léonidas qui voulait prouver qu’il n’est pas un dieu, qu’il est mortel, et que sans l’obéissance des autres Grecs, il n’aurait aucun pouvoir. Il achète d’abord, les turcs, puis les grecs, avec de l’or et du sexe.</w:t>
      </w:r>
    </w:p>
    <w:p w:rsidR="00161563" w:rsidRDefault="00161563" w:rsidP="00161563">
      <w:pPr>
        <w:pStyle w:val="NormalWeb"/>
        <w:spacing w:before="0" w:beforeAutospacing="0" w:after="0" w:afterAutospacing="0"/>
      </w:pPr>
      <w:r>
        <w:t> </w:t>
      </w:r>
    </w:p>
    <w:p w:rsidR="00161563" w:rsidRDefault="00161563" w:rsidP="00161563">
      <w:r>
        <w:rPr>
          <w:bdr w:val="none" w:sz="0" w:space="0" w:color="auto" w:frame="1"/>
        </w:rPr>
        <w:t>Voir le petit poucet, les ogres/géants des contes et légendes, « les loups déguisés en agneaux », la trilatérale = trinité extérieure, alors, qu’elle est en vous et qu’elle veille sur vous. Quand vous en aurez retrouvé la vérité, vous avancerez en sérénité, et en force, sans peur, avec confiance en vous, et ce dont vous êtes capables, faire vos choix de vie, élever et éduquer vos enfants pour qu’ils soient grands comme ils le sont et nous le serions sans toutes ces chaînes ancestrales, forcées, et tout ce brouillard = brouillage.</w:t>
      </w:r>
    </w:p>
    <w:p w:rsidR="00161563" w:rsidRDefault="00161563" w:rsidP="00161563">
      <w:r>
        <w:rPr>
          <w:bdr w:val="none" w:sz="0" w:space="0" w:color="auto" w:frame="1"/>
        </w:rPr>
        <w:t xml:space="preserve">Quand vous commencez, vous ne pouvez plus revenir en arrière. Pas parce que vous avez peur. Mais parce que vous découvrez que « la porte est ouverte », que vous n’avez prêté aucun serre-ment envers les sectes, donc, si vous voulez être libres, ils n’ont point la possibilité de vous faire du mal. </w:t>
      </w:r>
      <w:r>
        <w:rPr>
          <w:bdr w:val="none" w:sz="0" w:space="0" w:color="auto" w:frame="1"/>
        </w:rPr>
        <w:br/>
        <w:t>Assurez-vous-en, en les prévenant dans vos courriers, demandez-leur des réponses en bleu, « </w:t>
      </w:r>
      <w:r>
        <w:rPr>
          <w:color w:val="0070C0"/>
          <w:bdr w:val="none" w:sz="0" w:space="0" w:color="auto" w:frame="1"/>
        </w:rPr>
        <w:t>sur l’honneur, en leur âme et conscience </w:t>
      </w:r>
      <w:r>
        <w:rPr>
          <w:bdr w:val="none" w:sz="0" w:space="0" w:color="auto" w:frame="1"/>
        </w:rPr>
        <w:t xml:space="preserve">», leur </w:t>
      </w:r>
      <w:r>
        <w:rPr>
          <w:b/>
          <w:bCs/>
          <w:color w:val="C00000"/>
          <w:u w:val="single"/>
          <w:bdr w:val="none" w:sz="0" w:space="0" w:color="auto" w:frame="1"/>
        </w:rPr>
        <w:t>autographe </w:t>
      </w:r>
      <w:r>
        <w:rPr>
          <w:b/>
          <w:bCs/>
          <w:u w:val="single"/>
          <w:bdr w:val="none" w:sz="0" w:space="0" w:color="auto" w:frame="1"/>
        </w:rPr>
        <w:t>(*)</w:t>
      </w:r>
      <w:r>
        <w:rPr>
          <w:bdr w:val="none" w:sz="0" w:space="0" w:color="auto" w:frame="1"/>
        </w:rPr>
        <w:t xml:space="preserve"> de leur prénom lisible à l’encre </w:t>
      </w:r>
      <w:r>
        <w:rPr>
          <w:color w:val="C00000"/>
          <w:bdr w:val="none" w:sz="0" w:space="0" w:color="auto" w:frame="1"/>
        </w:rPr>
        <w:t xml:space="preserve">rouge </w:t>
      </w:r>
      <w:r>
        <w:rPr>
          <w:bdr w:val="none" w:sz="0" w:space="0" w:color="auto" w:frame="1"/>
        </w:rPr>
        <w:t>fraîche, pour garanties de non-vices, non-par-jures (mensonge, mensonges par omissions), non-malice, authenticité des propos, prise de la responsabilité universale, universelle et pénale de l’expéditeur/auteur de la lettre qui vous a été envoyée.</w:t>
      </w:r>
    </w:p>
    <w:p w:rsidR="00161563" w:rsidRDefault="00161563" w:rsidP="00161563">
      <w:pPr>
        <w:pStyle w:val="NormalWeb"/>
        <w:spacing w:before="0" w:beforeAutospacing="0" w:after="0" w:afterAutospacing="0"/>
      </w:pPr>
      <w:r>
        <w:t> </w:t>
      </w:r>
    </w:p>
    <w:p w:rsidR="00161563" w:rsidRDefault="00161563" w:rsidP="00161563">
      <w:r>
        <w:rPr>
          <w:bdr w:val="none" w:sz="0" w:space="0" w:color="auto" w:frame="1"/>
        </w:rPr>
        <w:t xml:space="preserve">Je sais que cela fait beaucoup d’un coup. Mais vous pouvez aller voir la vidéo sur les </w:t>
      </w:r>
      <w:r>
        <w:rPr>
          <w:color w:val="auto"/>
        </w:rPr>
        <w:t>ASE</w:t>
      </w:r>
      <w:r>
        <w:rPr>
          <w:bdr w:val="none" w:sz="0" w:space="0" w:color="auto" w:frame="1"/>
        </w:rPr>
        <w:t xml:space="preserve">, comme exemple de lettre. </w:t>
      </w:r>
      <w:hyperlink r:id="rId11" w:history="1">
        <w:r>
          <w:rPr>
            <w:rStyle w:val="Lienhypertexte"/>
            <w:bdr w:val="none" w:sz="0" w:space="0" w:color="auto" w:frame="1"/>
          </w:rPr>
          <w:t>https://storage.canalblog.com/83/95/1671388/128236323.docx</w:t>
        </w:r>
      </w:hyperlink>
      <w:r>
        <w:rPr>
          <w:bdr w:val="none" w:sz="0" w:space="0" w:color="auto" w:frame="1"/>
        </w:rPr>
        <w:t xml:space="preserve"> </w:t>
      </w:r>
    </w:p>
    <w:p w:rsidR="00161563" w:rsidRDefault="00161563" w:rsidP="00161563">
      <w:pPr>
        <w:pStyle w:val="NormalWeb"/>
        <w:spacing w:before="0" w:beforeAutospacing="0" w:after="0" w:afterAutospacing="0"/>
      </w:pPr>
      <w:r>
        <w:t> </w:t>
      </w:r>
    </w:p>
    <w:p w:rsidR="00161563" w:rsidRDefault="00161563" w:rsidP="00161563">
      <w:r>
        <w:rPr>
          <w:bdr w:val="none" w:sz="0" w:space="0" w:color="auto" w:frame="1"/>
        </w:rPr>
        <w:t xml:space="preserve">Ah oui, dans les actes authentiques les dates sont en toutes lettres. Les dates des documents avec des chiffres cachent un code, et une division du temps = chronos/Satan/horloge du maître des horloges, calendrier lunaire = culte néfaste, inverse de la loi divine, </w:t>
      </w:r>
    </w:p>
    <w:p w:rsidR="00161563" w:rsidRDefault="00161563" w:rsidP="00161563">
      <w:pPr>
        <w:pStyle w:val="NormalWeb"/>
        <w:spacing w:before="0" w:beforeAutospacing="0" w:after="0" w:afterAutospacing="0"/>
      </w:pPr>
      <w:r>
        <w:t> </w:t>
      </w:r>
    </w:p>
    <w:p w:rsidR="00161563" w:rsidRDefault="00161563" w:rsidP="00161563">
      <w:r>
        <w:rPr>
          <w:bdr w:val="none" w:sz="0" w:space="0" w:color="auto" w:frame="1"/>
        </w:rPr>
        <w:t xml:space="preserve">Je ne sais pas si cela vous répond. Si c’est un exemple de lettre que vous voulez, il faut savoir si vous voulez « entrer dans les détails », ou simplement « De Julien à Monique, Bonjour, </w:t>
      </w:r>
    </w:p>
    <w:p w:rsidR="00161563" w:rsidRDefault="00161563" w:rsidP="00161563">
      <w:r>
        <w:rPr>
          <w:bdr w:val="none" w:sz="0" w:space="0" w:color="auto" w:frame="1"/>
        </w:rPr>
        <w:t>« « « Je ne comprends pas votre lettre noire, pouvez-vous me fournir toutes les informations, explications, dans un langage simple, clair et compréhensible par tous.</w:t>
      </w:r>
    </w:p>
    <w:p w:rsidR="00161563" w:rsidRDefault="00161563" w:rsidP="00161563">
      <w:pPr>
        <w:rPr>
          <w:bdr w:val="none" w:sz="0" w:space="0" w:color="auto" w:frame="1"/>
        </w:rPr>
      </w:pPr>
      <w:r>
        <w:rPr>
          <w:bdr w:val="none" w:sz="0" w:space="0" w:color="auto" w:frame="1"/>
        </w:rPr>
        <w:t>En vous remerciant de votre réponse uniquement par écrit, en Lettre recommandée avec accusé, réception, sous dix jours, à compter de la réception de la présente, en votre prise de responsabilité, donc, en votre Nom propre, et adressé en mon Nom Propre, votre autographe à l’encre fraîche, en bleu, précédée de la mention « Sur l’honneur, en mon âme et conscience », afin de me fournir les garanties nécessaires, de non-vice, non-par-jure, non-vice de forme, sans malice, et de bonne foi de votre part.</w:t>
      </w:r>
    </w:p>
    <w:p w:rsidR="00161563" w:rsidRDefault="00161563" w:rsidP="00161563">
      <w:pPr>
        <w:rPr>
          <w:bdr w:val="none" w:sz="0" w:space="0" w:color="auto" w:frame="1"/>
        </w:rPr>
      </w:pPr>
      <w:r>
        <w:rPr>
          <w:bdr w:val="none" w:sz="0" w:space="0" w:color="auto" w:frame="1"/>
        </w:rPr>
        <w:t>En l’absence de réponse selon cette condition, ceci vaudra pour acceptation et reconnaissance, aveu de votre part, que votre proposition, est annulée, comme il se doit. » » »</w:t>
      </w:r>
    </w:p>
    <w:p w:rsidR="00161563" w:rsidRDefault="00161563" w:rsidP="00161563">
      <w:pPr>
        <w:pStyle w:val="NormalWeb"/>
        <w:spacing w:before="0" w:beforeAutospacing="0" w:after="0" w:afterAutospacing="0"/>
      </w:pPr>
    </w:p>
    <w:p w:rsidR="00161563" w:rsidRDefault="00161563" w:rsidP="00161563">
      <w:r>
        <w:rPr>
          <w:bdr w:val="none" w:sz="0" w:space="0" w:color="auto" w:frame="1"/>
        </w:rPr>
        <w:t>Certains factureraient direct, exemple, j’accepte votre proposition en échange de 50 millions d’euros à verser le xx mois 2021 par exemple.</w:t>
      </w:r>
    </w:p>
    <w:p w:rsidR="00161563" w:rsidRDefault="00161563" w:rsidP="00161563">
      <w:r>
        <w:rPr>
          <w:bdr w:val="none" w:sz="0" w:space="0" w:color="auto" w:frame="1"/>
        </w:rPr>
        <w:t xml:space="preserve">Comme il s’agit d’une proposition commerciale, un contrat, les deux parties peuvent « négocier » et former les devoirs et obligations de chaque contractant. </w:t>
      </w:r>
      <w:r>
        <w:rPr>
          <w:bdr w:val="none" w:sz="0" w:space="0" w:color="auto" w:frame="1"/>
        </w:rPr>
        <w:br/>
        <w:t xml:space="preserve">Votre proposition, elle, elle doit être en </w:t>
      </w:r>
      <w:r>
        <w:rPr>
          <w:color w:val="C00000"/>
          <w:bdr w:val="none" w:sz="0" w:space="0" w:color="auto" w:frame="1"/>
        </w:rPr>
        <w:t xml:space="preserve">Noms Propres </w:t>
      </w:r>
      <w:r>
        <w:rPr>
          <w:bdr w:val="none" w:sz="0" w:space="0" w:color="auto" w:frame="1"/>
        </w:rPr>
        <w:t>(</w:t>
      </w:r>
      <w:r>
        <w:rPr>
          <w:color w:val="C00000"/>
          <w:bdr w:val="none" w:sz="0" w:space="0" w:color="auto" w:frame="1"/>
        </w:rPr>
        <w:t>Prénoms</w:t>
      </w:r>
      <w:r>
        <w:rPr>
          <w:bdr w:val="none" w:sz="0" w:space="0" w:color="auto" w:frame="1"/>
        </w:rPr>
        <w:t xml:space="preserve">). </w:t>
      </w:r>
    </w:p>
    <w:p w:rsidR="00161563" w:rsidRDefault="00161563" w:rsidP="00161563">
      <w:pPr>
        <w:pStyle w:val="NormalWeb"/>
        <w:spacing w:before="0" w:beforeAutospacing="0" w:after="0" w:afterAutospacing="0"/>
      </w:pPr>
      <w:r>
        <w:t> </w:t>
      </w:r>
    </w:p>
    <w:p w:rsidR="00161563" w:rsidRDefault="00161563" w:rsidP="00161563">
      <w:pPr>
        <w:rPr>
          <w:bdr w:val="none" w:sz="0" w:space="0" w:color="auto" w:frame="1"/>
        </w:rPr>
      </w:pPr>
      <w:r>
        <w:rPr>
          <w:bdr w:val="none" w:sz="0" w:space="0" w:color="auto" w:frame="1"/>
        </w:rPr>
        <w:t>Voilà, j’espère que cela vous aide. Si vous avez des questions, vous pouvez lire « le guide de l’être humain souverain, le volume 1, est déjà bien. Il y a quelques exemples de lettres qui peuvent vous éclairer.</w:t>
      </w:r>
    </w:p>
    <w:p w:rsidR="00161563" w:rsidRDefault="00161563" w:rsidP="00161563"/>
    <w:p w:rsidR="00161563" w:rsidRDefault="00161563" w:rsidP="00161563">
      <w:pPr>
        <w:rPr>
          <w:bdr w:val="none" w:sz="0" w:space="0" w:color="auto" w:frame="1"/>
        </w:rPr>
      </w:pPr>
      <w:r>
        <w:rPr>
          <w:bdr w:val="none" w:sz="0" w:space="0" w:color="auto" w:frame="1"/>
        </w:rPr>
        <w:t>Très bonne journée,</w:t>
      </w:r>
    </w:p>
    <w:p w:rsidR="00161563" w:rsidRDefault="00161563" w:rsidP="00161563"/>
    <w:p w:rsidR="00161563" w:rsidRDefault="00161563" w:rsidP="00161563">
      <w:bookmarkStart w:id="0" w:name="_GoBack"/>
      <w:r>
        <w:t xml:space="preserve">* « autographe » Nom Propre (Prénom) pour les Être </w:t>
      </w:r>
      <w:r>
        <w:rPr>
          <w:color w:val="C00000"/>
        </w:rPr>
        <w:t>Vivant</w:t>
      </w:r>
      <w:r>
        <w:t>, « </w:t>
      </w:r>
      <w:r>
        <w:rPr>
          <w:color w:val="auto"/>
        </w:rPr>
        <w:t>signature </w:t>
      </w:r>
      <w:r>
        <w:t>» (qui sont des dessins, quelle que soit la représentation ou la forme) pour les sociétés !</w:t>
      </w:r>
    </w:p>
    <w:p w:rsidR="00161563" w:rsidRDefault="00161563" w:rsidP="00161563">
      <w:pPr>
        <w:rPr>
          <w:color w:val="auto"/>
        </w:rPr>
      </w:pPr>
      <w:r>
        <w:t xml:space="preserve">Code couleur à respecter : </w:t>
      </w:r>
      <w:r>
        <w:br/>
      </w:r>
      <w:r>
        <w:rPr>
          <w:color w:val="C00000"/>
        </w:rPr>
        <w:t>Rouge pour ce qui est vivant Noms Propres (Prénoms)</w:t>
      </w:r>
      <w:r w:rsidR="00546B2C">
        <w:rPr>
          <w:color w:val="C00000"/>
        </w:rPr>
        <w:t xml:space="preserve"> et votre autographe !</w:t>
      </w:r>
      <w:r>
        <w:rPr>
          <w:color w:val="C00000"/>
        </w:rPr>
        <w:t> </w:t>
      </w:r>
      <w:r>
        <w:t>;</w:t>
      </w:r>
      <w:r>
        <w:br/>
        <w:t xml:space="preserve">Violet/mauve pour le corps texte ; </w:t>
      </w:r>
      <w:r>
        <w:br/>
      </w:r>
      <w:r>
        <w:rPr>
          <w:color w:val="auto"/>
        </w:rPr>
        <w:t>Noir pour ce qui inerte, mort comme les sociétés.</w:t>
      </w:r>
    </w:p>
    <w:p w:rsidR="002C2ED1" w:rsidRDefault="00546B2C" w:rsidP="00161563">
      <w:r>
        <w:t xml:space="preserve">Quelle que soit la </w:t>
      </w:r>
      <w:r w:rsidR="009636E7">
        <w:t>raison</w:t>
      </w:r>
      <w:r>
        <w:t xml:space="preserve">, quand vous écrivez votre </w:t>
      </w:r>
      <w:r w:rsidR="007F6B0F">
        <w:t>identité</w:t>
      </w:r>
      <w:r w:rsidR="00515402">
        <w:t xml:space="preserve"> </w:t>
      </w:r>
      <w:r w:rsidR="007F6B0F">
        <w:t>p</w:t>
      </w:r>
      <w:r w:rsidR="00515402">
        <w:t>lacer toujours votre/</w:t>
      </w:r>
      <w:r w:rsidR="009636E7">
        <w:t xml:space="preserve">vos </w:t>
      </w:r>
      <w:r w:rsidR="009636E7" w:rsidRPr="00460844">
        <w:rPr>
          <w:color w:val="FF0000"/>
        </w:rPr>
        <w:t>Noms Propres</w:t>
      </w:r>
      <w:r w:rsidR="009636E7" w:rsidRPr="009636E7">
        <w:t xml:space="preserve"> (</w:t>
      </w:r>
      <w:r w:rsidR="009636E7" w:rsidRPr="00460844">
        <w:rPr>
          <w:color w:val="FF0000"/>
        </w:rPr>
        <w:t>Prénoms</w:t>
      </w:r>
      <w:r w:rsidR="009636E7" w:rsidRPr="009636E7">
        <w:t>)</w:t>
      </w:r>
      <w:r w:rsidR="00515402">
        <w:t xml:space="preserve"> toujours avant votre/vos noms de ligné (famille)</w:t>
      </w:r>
      <w:r w:rsidR="007F6B0F">
        <w:t>.</w:t>
      </w:r>
    </w:p>
    <w:p w:rsidR="00546B2C" w:rsidRDefault="00460844" w:rsidP="00161563">
      <w:r>
        <w:t xml:space="preserve">Les </w:t>
      </w:r>
      <w:r w:rsidR="00F2337B" w:rsidRPr="00460844">
        <w:rPr>
          <w:color w:val="FF0000"/>
        </w:rPr>
        <w:t>Noms Propres</w:t>
      </w:r>
      <w:r w:rsidR="00F2337B" w:rsidRPr="009636E7">
        <w:t xml:space="preserve"> (</w:t>
      </w:r>
      <w:r w:rsidR="00F2337B" w:rsidRPr="00460844">
        <w:rPr>
          <w:color w:val="FF0000"/>
        </w:rPr>
        <w:t>Prénoms</w:t>
      </w:r>
      <w:r w:rsidR="00F2337B" w:rsidRPr="009636E7">
        <w:t>)</w:t>
      </w:r>
      <w:r w:rsidR="00F2337B">
        <w:t xml:space="preserve"> en rouge</w:t>
      </w:r>
      <w:r w:rsidR="00802A14">
        <w:t xml:space="preserve">, en utilisant que votre </w:t>
      </w:r>
      <w:r w:rsidR="00802A14" w:rsidRPr="00802A14">
        <w:rPr>
          <w:color w:val="FF0000"/>
        </w:rPr>
        <w:t xml:space="preserve">prénom </w:t>
      </w:r>
      <w:r w:rsidR="00802A14">
        <w:t>dans un texte (lettre) sous cette forme :</w:t>
      </w:r>
      <w:r w:rsidR="00802A14">
        <w:br/>
      </w:r>
      <w:r w:rsidR="002C2ED1">
        <w:t>«</w:t>
      </w:r>
      <w:r w:rsidR="00B14A84">
        <w:t xml:space="preserve">: </w:t>
      </w:r>
      <w:r w:rsidR="00B14A84" w:rsidRPr="00460844">
        <w:rPr>
          <w:color w:val="FF0000"/>
        </w:rPr>
        <w:t>Prénoms</w:t>
      </w:r>
      <w:r w:rsidR="00B14A84">
        <w:t>.</w:t>
      </w:r>
      <w:r w:rsidR="00B14A84">
        <w:t> » En début de phrase et « </w:t>
      </w:r>
      <w:r w:rsidR="00B14A84">
        <w:t xml:space="preserve">: </w:t>
      </w:r>
      <w:r w:rsidR="00B14A84" w:rsidRPr="00460844">
        <w:rPr>
          <w:color w:val="FF0000"/>
        </w:rPr>
        <w:t>Prénoms</w:t>
      </w:r>
      <w:r w:rsidR="00B14A84">
        <w:t>.</w:t>
      </w:r>
      <w:r w:rsidR="00B14A84">
        <w:t> »</w:t>
      </w:r>
      <w:r w:rsidR="002C2ED1">
        <w:t xml:space="preserve"> en cours de phase</w:t>
      </w:r>
      <w:r w:rsidR="006B5D9A">
        <w:t xml:space="preserve"> (sans les «  »</w:t>
      </w:r>
      <w:r w:rsidR="002C2ED1">
        <w:t>.</w:t>
      </w:r>
    </w:p>
    <w:p w:rsidR="00161563" w:rsidRDefault="00161563" w:rsidP="00161563">
      <w:r>
        <w:t>Quand vous écrivez Être pensez à mettre une majuscule pour le différencier du verbe, certes, mais surtout pour lui donner une valeur… (de divinité, le placer au-dessus d’eux et à égalité de nos semblables)</w:t>
      </w:r>
    </w:p>
    <w:bookmarkEnd w:id="0"/>
    <w:p w:rsidR="006F5FCE" w:rsidRPr="005C20EE" w:rsidRDefault="006F5FCE" w:rsidP="005C20EE"/>
    <w:sectPr w:rsidR="006F5FCE" w:rsidRPr="005C20EE" w:rsidSect="007F584F">
      <w:footerReference w:type="default" r:id="rId12"/>
      <w:endnotePr>
        <w:numFmt w:val="decimal"/>
      </w:endnotePr>
      <w:type w:val="continuous"/>
      <w:pgSz w:w="11907" w:h="16840" w:code="9"/>
      <w:pgMar w:top="284" w:right="284" w:bottom="567" w:left="284" w:header="0" w:footer="284"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F28" w:rsidRDefault="00517F28" w:rsidP="00005CBB">
      <w:r>
        <w:separator/>
      </w:r>
    </w:p>
  </w:endnote>
  <w:endnote w:type="continuationSeparator" w:id="0">
    <w:p w:rsidR="00517F28" w:rsidRDefault="00517F28" w:rsidP="00005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FreeSans">
    <w:altName w:val="Times New Roman"/>
    <w:charset w:val="00"/>
    <w:family w:val="auto"/>
    <w:pitch w:val="variable"/>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42D" w:rsidRPr="0049451C" w:rsidRDefault="00DC342D" w:rsidP="004907DD">
    <w:pPr>
      <w:pStyle w:val="Pieddepage"/>
      <w:ind w:left="1843" w:hanging="1843"/>
      <w:rPr>
        <w:sz w:val="14"/>
        <w:szCs w:val="14"/>
      </w:rPr>
    </w:pPr>
    <w:r w:rsidRPr="0049451C">
      <w:rPr>
        <w:sz w:val="14"/>
        <w:szCs w:val="14"/>
      </w:rPr>
      <w:t>P</w:t>
    </w:r>
    <w:r w:rsidR="00EE3BB4">
      <w:rPr>
        <w:sz w:val="14"/>
        <w:szCs w:val="14"/>
      </w:rPr>
      <w:t>ièce(s) annexée</w:t>
    </w:r>
    <w:r w:rsidRPr="0049451C">
      <w:rPr>
        <w:sz w:val="14"/>
        <w:szCs w:val="14"/>
      </w:rPr>
      <w:t>(s)</w:t>
    </w:r>
    <w:r w:rsidR="00BA35E2" w:rsidRPr="0049451C">
      <w:rPr>
        <w:sz w:val="14"/>
        <w:szCs w:val="14"/>
      </w:rPr>
      <w:t> :</w:t>
    </w:r>
    <w:r w:rsidRPr="0049451C">
      <w:rPr>
        <w:sz w:val="14"/>
        <w:szCs w:val="14"/>
      </w:rPr>
      <w:tab/>
    </w:r>
    <w:r w:rsidRPr="0049451C">
      <w:rPr>
        <w:sz w:val="14"/>
        <w:szCs w:val="14"/>
      </w:rPr>
      <w:tab/>
    </w:r>
    <w:r w:rsidR="00BA35E2" w:rsidRPr="0049451C">
      <w:rPr>
        <w:sz w:val="14"/>
        <w:szCs w:val="14"/>
      </w:rPr>
      <w:tab/>
    </w:r>
    <w:r w:rsidRPr="0049451C">
      <w:rPr>
        <w:sz w:val="14"/>
        <w:szCs w:val="14"/>
      </w:rPr>
      <w:t xml:space="preserve">Page </w:t>
    </w:r>
    <w:r w:rsidRPr="0049451C">
      <w:rPr>
        <w:sz w:val="14"/>
        <w:szCs w:val="14"/>
      </w:rPr>
      <w:fldChar w:fldCharType="begin"/>
    </w:r>
    <w:r w:rsidRPr="0049451C">
      <w:rPr>
        <w:sz w:val="14"/>
        <w:szCs w:val="14"/>
      </w:rPr>
      <w:instrText xml:space="preserve"> PAGE </w:instrText>
    </w:r>
    <w:r w:rsidRPr="0049451C">
      <w:rPr>
        <w:sz w:val="14"/>
        <w:szCs w:val="14"/>
      </w:rPr>
      <w:fldChar w:fldCharType="separate"/>
    </w:r>
    <w:r w:rsidR="00517F28">
      <w:rPr>
        <w:noProof/>
        <w:sz w:val="14"/>
        <w:szCs w:val="14"/>
      </w:rPr>
      <w:t>1</w:t>
    </w:r>
    <w:r w:rsidRPr="0049451C">
      <w:rPr>
        <w:sz w:val="14"/>
        <w:szCs w:val="14"/>
      </w:rPr>
      <w:fldChar w:fldCharType="end"/>
    </w:r>
    <w:r w:rsidRPr="0049451C">
      <w:rPr>
        <w:sz w:val="14"/>
        <w:szCs w:val="14"/>
      </w:rPr>
      <w:t>/</w:t>
    </w:r>
    <w:r w:rsidR="00EE546E" w:rsidRPr="0049451C">
      <w:rPr>
        <w:sz w:val="14"/>
        <w:szCs w:val="14"/>
      </w:rPr>
      <w:fldChar w:fldCharType="begin"/>
    </w:r>
    <w:r w:rsidR="00EE546E" w:rsidRPr="0049451C">
      <w:rPr>
        <w:sz w:val="14"/>
        <w:szCs w:val="14"/>
      </w:rPr>
      <w:instrText xml:space="preserve"> NUMPAGES </w:instrText>
    </w:r>
    <w:r w:rsidR="00EE546E" w:rsidRPr="0049451C">
      <w:rPr>
        <w:sz w:val="14"/>
        <w:szCs w:val="14"/>
      </w:rPr>
      <w:fldChar w:fldCharType="separate"/>
    </w:r>
    <w:r w:rsidR="00517F28">
      <w:rPr>
        <w:noProof/>
        <w:sz w:val="14"/>
        <w:szCs w:val="14"/>
      </w:rPr>
      <w:t>1</w:t>
    </w:r>
    <w:r w:rsidR="00EE546E" w:rsidRPr="0049451C">
      <w:rPr>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F28" w:rsidRDefault="00517F28" w:rsidP="00005CBB">
      <w:r>
        <w:separator/>
      </w:r>
    </w:p>
  </w:footnote>
  <w:footnote w:type="continuationSeparator" w:id="0">
    <w:p w:rsidR="00517F28" w:rsidRDefault="00517F28" w:rsidP="00005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7C6BA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B0E0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CE86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7408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3E28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921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ACAE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8A7F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7C3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B4D3F2"/>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131078" w:nlCheck="1" w:checkStyle="1"/>
  <w:activeWritingStyle w:appName="MSWord" w:lang="fr-FR" w:vendorID="64" w:dllVersion="131078" w:nlCheck="1" w:checkStyle="0"/>
  <w:stylePaneSortMethod w:val="0004"/>
  <w:defaultTabStop w:val="709"/>
  <w:hyphenationZone w:val="425"/>
  <w:drawingGridHorizontalSpacing w:val="100"/>
  <w:drawingGridVerticalSpacing w:val="136"/>
  <w:displayHorizontalDrawingGridEvery w:val="2"/>
  <w:displayVerticalDrawingGridEvery w:val="2"/>
  <w:noPunctuationKerning/>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563"/>
    <w:rsid w:val="00002D24"/>
    <w:rsid w:val="00005CBB"/>
    <w:rsid w:val="0001660F"/>
    <w:rsid w:val="00023AC8"/>
    <w:rsid w:val="000262C3"/>
    <w:rsid w:val="000352C1"/>
    <w:rsid w:val="00040F6D"/>
    <w:rsid w:val="00055C86"/>
    <w:rsid w:val="00072F43"/>
    <w:rsid w:val="000A676F"/>
    <w:rsid w:val="000B27FC"/>
    <w:rsid w:val="000C0482"/>
    <w:rsid w:val="000C2117"/>
    <w:rsid w:val="000D1237"/>
    <w:rsid w:val="000E16C0"/>
    <w:rsid w:val="000E526B"/>
    <w:rsid w:val="000F16F9"/>
    <w:rsid w:val="00117127"/>
    <w:rsid w:val="00120716"/>
    <w:rsid w:val="00127875"/>
    <w:rsid w:val="00131B5A"/>
    <w:rsid w:val="00140CDD"/>
    <w:rsid w:val="0014289C"/>
    <w:rsid w:val="00145CCE"/>
    <w:rsid w:val="001578DF"/>
    <w:rsid w:val="00161563"/>
    <w:rsid w:val="00181613"/>
    <w:rsid w:val="001A418C"/>
    <w:rsid w:val="001D490D"/>
    <w:rsid w:val="001E2FE5"/>
    <w:rsid w:val="00200A47"/>
    <w:rsid w:val="002035C8"/>
    <w:rsid w:val="00204AC7"/>
    <w:rsid w:val="00217B92"/>
    <w:rsid w:val="00220F52"/>
    <w:rsid w:val="0022174C"/>
    <w:rsid w:val="00221ED7"/>
    <w:rsid w:val="00237A64"/>
    <w:rsid w:val="00250756"/>
    <w:rsid w:val="0026074A"/>
    <w:rsid w:val="0026088E"/>
    <w:rsid w:val="0026501E"/>
    <w:rsid w:val="00284A40"/>
    <w:rsid w:val="00293019"/>
    <w:rsid w:val="00293E04"/>
    <w:rsid w:val="00295BE6"/>
    <w:rsid w:val="002A476C"/>
    <w:rsid w:val="002B0CBA"/>
    <w:rsid w:val="002C2ED1"/>
    <w:rsid w:val="002D4E20"/>
    <w:rsid w:val="002D5249"/>
    <w:rsid w:val="002F0263"/>
    <w:rsid w:val="002F53AE"/>
    <w:rsid w:val="00304C33"/>
    <w:rsid w:val="0030591A"/>
    <w:rsid w:val="00312BE8"/>
    <w:rsid w:val="0031572D"/>
    <w:rsid w:val="00316A46"/>
    <w:rsid w:val="00331669"/>
    <w:rsid w:val="003324A4"/>
    <w:rsid w:val="00335129"/>
    <w:rsid w:val="00335F91"/>
    <w:rsid w:val="0034130B"/>
    <w:rsid w:val="00341946"/>
    <w:rsid w:val="00345316"/>
    <w:rsid w:val="003470C7"/>
    <w:rsid w:val="00356DA9"/>
    <w:rsid w:val="0036586C"/>
    <w:rsid w:val="0038539F"/>
    <w:rsid w:val="00385E2C"/>
    <w:rsid w:val="00393AB2"/>
    <w:rsid w:val="00393E30"/>
    <w:rsid w:val="00396E8E"/>
    <w:rsid w:val="00397552"/>
    <w:rsid w:val="003A7D43"/>
    <w:rsid w:val="003B50D1"/>
    <w:rsid w:val="003B790C"/>
    <w:rsid w:val="003D296C"/>
    <w:rsid w:val="004008A8"/>
    <w:rsid w:val="004046D9"/>
    <w:rsid w:val="00411661"/>
    <w:rsid w:val="004213FC"/>
    <w:rsid w:val="00431B5A"/>
    <w:rsid w:val="0044147A"/>
    <w:rsid w:val="00460844"/>
    <w:rsid w:val="00466D33"/>
    <w:rsid w:val="00467027"/>
    <w:rsid w:val="0048457D"/>
    <w:rsid w:val="004907DD"/>
    <w:rsid w:val="0049451C"/>
    <w:rsid w:val="004A2000"/>
    <w:rsid w:val="004D2526"/>
    <w:rsid w:val="004D3B6D"/>
    <w:rsid w:val="004E0FF4"/>
    <w:rsid w:val="004E41A2"/>
    <w:rsid w:val="005003E6"/>
    <w:rsid w:val="005007FC"/>
    <w:rsid w:val="00515402"/>
    <w:rsid w:val="00517F28"/>
    <w:rsid w:val="00523730"/>
    <w:rsid w:val="00530F56"/>
    <w:rsid w:val="005443CB"/>
    <w:rsid w:val="00546B2C"/>
    <w:rsid w:val="00550886"/>
    <w:rsid w:val="0055570F"/>
    <w:rsid w:val="0056502F"/>
    <w:rsid w:val="005668C7"/>
    <w:rsid w:val="0059440F"/>
    <w:rsid w:val="005951C5"/>
    <w:rsid w:val="005A3847"/>
    <w:rsid w:val="005B6591"/>
    <w:rsid w:val="005B6E1A"/>
    <w:rsid w:val="005C20EE"/>
    <w:rsid w:val="005E15EC"/>
    <w:rsid w:val="005F4615"/>
    <w:rsid w:val="005F5D80"/>
    <w:rsid w:val="00602B90"/>
    <w:rsid w:val="00607631"/>
    <w:rsid w:val="00620868"/>
    <w:rsid w:val="006215D6"/>
    <w:rsid w:val="00632525"/>
    <w:rsid w:val="00642F4B"/>
    <w:rsid w:val="00652FB7"/>
    <w:rsid w:val="00660B0C"/>
    <w:rsid w:val="00666BD6"/>
    <w:rsid w:val="006670B8"/>
    <w:rsid w:val="00677085"/>
    <w:rsid w:val="00677B88"/>
    <w:rsid w:val="00680916"/>
    <w:rsid w:val="006B59F4"/>
    <w:rsid w:val="006B5D9A"/>
    <w:rsid w:val="006C40F1"/>
    <w:rsid w:val="006D5CD5"/>
    <w:rsid w:val="006E3B1B"/>
    <w:rsid w:val="006F5FCE"/>
    <w:rsid w:val="00716FCC"/>
    <w:rsid w:val="00730868"/>
    <w:rsid w:val="00731B8A"/>
    <w:rsid w:val="00732AFD"/>
    <w:rsid w:val="00734532"/>
    <w:rsid w:val="00744495"/>
    <w:rsid w:val="007520D4"/>
    <w:rsid w:val="00757B0B"/>
    <w:rsid w:val="00775217"/>
    <w:rsid w:val="007A159C"/>
    <w:rsid w:val="007F584F"/>
    <w:rsid w:val="007F6B0F"/>
    <w:rsid w:val="00802A14"/>
    <w:rsid w:val="00805C21"/>
    <w:rsid w:val="00806492"/>
    <w:rsid w:val="00810C1B"/>
    <w:rsid w:val="00811810"/>
    <w:rsid w:val="0081703F"/>
    <w:rsid w:val="00825BEB"/>
    <w:rsid w:val="00825F3C"/>
    <w:rsid w:val="00827476"/>
    <w:rsid w:val="00833EC7"/>
    <w:rsid w:val="00896F49"/>
    <w:rsid w:val="008A08CF"/>
    <w:rsid w:val="008A195A"/>
    <w:rsid w:val="008A224C"/>
    <w:rsid w:val="008A4BE9"/>
    <w:rsid w:val="008C0A4D"/>
    <w:rsid w:val="008F3499"/>
    <w:rsid w:val="008F4997"/>
    <w:rsid w:val="008F6922"/>
    <w:rsid w:val="008F6CAD"/>
    <w:rsid w:val="00900681"/>
    <w:rsid w:val="00930A69"/>
    <w:rsid w:val="00936A83"/>
    <w:rsid w:val="00952E22"/>
    <w:rsid w:val="00953B73"/>
    <w:rsid w:val="00954031"/>
    <w:rsid w:val="009602A1"/>
    <w:rsid w:val="009636E7"/>
    <w:rsid w:val="0096476E"/>
    <w:rsid w:val="009803F1"/>
    <w:rsid w:val="009B3EF0"/>
    <w:rsid w:val="009C2B31"/>
    <w:rsid w:val="009C6B57"/>
    <w:rsid w:val="009D5254"/>
    <w:rsid w:val="009E553C"/>
    <w:rsid w:val="009E716A"/>
    <w:rsid w:val="009F7A6A"/>
    <w:rsid w:val="00A252D3"/>
    <w:rsid w:val="00A301D0"/>
    <w:rsid w:val="00A43586"/>
    <w:rsid w:val="00A52265"/>
    <w:rsid w:val="00A552F4"/>
    <w:rsid w:val="00A62462"/>
    <w:rsid w:val="00A871BC"/>
    <w:rsid w:val="00A875AB"/>
    <w:rsid w:val="00A87FF9"/>
    <w:rsid w:val="00A92DCC"/>
    <w:rsid w:val="00A93084"/>
    <w:rsid w:val="00A94442"/>
    <w:rsid w:val="00AA0657"/>
    <w:rsid w:val="00AA51C8"/>
    <w:rsid w:val="00AB32F9"/>
    <w:rsid w:val="00AB5345"/>
    <w:rsid w:val="00AC66F5"/>
    <w:rsid w:val="00AD5E63"/>
    <w:rsid w:val="00AE1075"/>
    <w:rsid w:val="00AE7ECC"/>
    <w:rsid w:val="00AF4FBD"/>
    <w:rsid w:val="00B00B7D"/>
    <w:rsid w:val="00B05540"/>
    <w:rsid w:val="00B1203E"/>
    <w:rsid w:val="00B14A84"/>
    <w:rsid w:val="00B2177A"/>
    <w:rsid w:val="00B44BAD"/>
    <w:rsid w:val="00B700C5"/>
    <w:rsid w:val="00B76180"/>
    <w:rsid w:val="00B87D53"/>
    <w:rsid w:val="00BA14CD"/>
    <w:rsid w:val="00BA35E2"/>
    <w:rsid w:val="00BA524F"/>
    <w:rsid w:val="00BB17D1"/>
    <w:rsid w:val="00BB6062"/>
    <w:rsid w:val="00BB6602"/>
    <w:rsid w:val="00BC4F77"/>
    <w:rsid w:val="00BC7372"/>
    <w:rsid w:val="00BD2D73"/>
    <w:rsid w:val="00BE67D2"/>
    <w:rsid w:val="00BF02E8"/>
    <w:rsid w:val="00BF18B9"/>
    <w:rsid w:val="00BF58CF"/>
    <w:rsid w:val="00C03499"/>
    <w:rsid w:val="00C15EC8"/>
    <w:rsid w:val="00C463CC"/>
    <w:rsid w:val="00C61D1C"/>
    <w:rsid w:val="00C746D5"/>
    <w:rsid w:val="00C92C61"/>
    <w:rsid w:val="00C9539C"/>
    <w:rsid w:val="00CB3527"/>
    <w:rsid w:val="00CB5F02"/>
    <w:rsid w:val="00CC15E9"/>
    <w:rsid w:val="00CD2368"/>
    <w:rsid w:val="00CD2C42"/>
    <w:rsid w:val="00CD7B86"/>
    <w:rsid w:val="00CE2BAE"/>
    <w:rsid w:val="00CF35D4"/>
    <w:rsid w:val="00D27FD0"/>
    <w:rsid w:val="00D305B8"/>
    <w:rsid w:val="00D42DE0"/>
    <w:rsid w:val="00D4419F"/>
    <w:rsid w:val="00D531CC"/>
    <w:rsid w:val="00D80C97"/>
    <w:rsid w:val="00D85F41"/>
    <w:rsid w:val="00D90A13"/>
    <w:rsid w:val="00D943B7"/>
    <w:rsid w:val="00D97C25"/>
    <w:rsid w:val="00DB034C"/>
    <w:rsid w:val="00DC342D"/>
    <w:rsid w:val="00DD2F9D"/>
    <w:rsid w:val="00DD649B"/>
    <w:rsid w:val="00DE5102"/>
    <w:rsid w:val="00DF2029"/>
    <w:rsid w:val="00E00DBF"/>
    <w:rsid w:val="00E02271"/>
    <w:rsid w:val="00E0423E"/>
    <w:rsid w:val="00E14549"/>
    <w:rsid w:val="00E24C70"/>
    <w:rsid w:val="00E24E00"/>
    <w:rsid w:val="00E2659B"/>
    <w:rsid w:val="00E35F92"/>
    <w:rsid w:val="00E555A2"/>
    <w:rsid w:val="00E76592"/>
    <w:rsid w:val="00E80F71"/>
    <w:rsid w:val="00E8517E"/>
    <w:rsid w:val="00E869D1"/>
    <w:rsid w:val="00E9024E"/>
    <w:rsid w:val="00E97249"/>
    <w:rsid w:val="00EA18FC"/>
    <w:rsid w:val="00EC767B"/>
    <w:rsid w:val="00ED3578"/>
    <w:rsid w:val="00EE3BB4"/>
    <w:rsid w:val="00EE546E"/>
    <w:rsid w:val="00EF5D6C"/>
    <w:rsid w:val="00F12906"/>
    <w:rsid w:val="00F2337B"/>
    <w:rsid w:val="00F249EC"/>
    <w:rsid w:val="00F33FE1"/>
    <w:rsid w:val="00F67A58"/>
    <w:rsid w:val="00FA0090"/>
    <w:rsid w:val="00FA3AD1"/>
    <w:rsid w:val="00FF1C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C063BC"/>
  <w15:chartTrackingRefBased/>
  <w15:docId w15:val="{C7E71086-B913-4CA0-8011-51022E2DE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DejaVu Sans" w:hAnsi="Georgia" w:cs="Calibri"/>
        <w:color w:val="663399"/>
        <w:sz w:val="22"/>
        <w:szCs w:val="22"/>
        <w:lang w:val="fr-FR" w:eastAsia="fr-FR"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iPriority="99"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563"/>
    <w:rPr>
      <w:rFonts w:eastAsiaTheme="minorHAnsi" w:cs="Georgia"/>
      <w:color w:val="990099"/>
    </w:rPr>
  </w:style>
  <w:style w:type="paragraph" w:styleId="Titre2">
    <w:name w:val="heading 2"/>
    <w:link w:val="Titre2Car"/>
    <w:rsid w:val="00C61D1C"/>
    <w:pPr>
      <w:keepNext/>
      <w:suppressAutoHyphens/>
      <w:autoSpaceDN w:val="0"/>
      <w:spacing w:before="200" w:after="120"/>
      <w:textAlignment w:val="baseline"/>
      <w:outlineLvl w:val="1"/>
    </w:pPr>
    <w:rPr>
      <w:rFonts w:ascii="Liberation Serif" w:eastAsia="WenQuanYi Micro Hei" w:hAnsi="Liberation Serif" w:cs="Lohit Devanagari"/>
      <w:b/>
      <w:bCs/>
      <w:color w:val="00000A"/>
      <w:kern w:val="3"/>
      <w:sz w:val="36"/>
      <w:szCs w:val="36"/>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delettrecourt">
    <w:name w:val="Corps de lettre court"/>
    <w:basedOn w:val="Normal"/>
    <w:autoRedefine/>
    <w:qFormat/>
    <w:rsid w:val="00C61D1C"/>
    <w:pPr>
      <w:tabs>
        <w:tab w:val="left" w:pos="4820"/>
        <w:tab w:val="left" w:pos="5670"/>
        <w:tab w:val="right" w:pos="11229"/>
      </w:tabs>
      <w:ind w:left="1701" w:right="284" w:firstLine="1418"/>
    </w:pPr>
    <w:rPr>
      <w:rFonts w:eastAsia="DejaVu Sans" w:cs="FreeSans"/>
      <w:iCs/>
      <w:color w:val="9900CC"/>
      <w:spacing w:val="-1"/>
      <w:szCs w:val="16"/>
      <w:lang w:eastAsia="zh-CN" w:bidi="hi-IN"/>
    </w:rPr>
  </w:style>
  <w:style w:type="paragraph" w:customStyle="1" w:styleId="Adresse">
    <w:name w:val="Adresse"/>
    <w:basedOn w:val="Normal"/>
    <w:qFormat/>
    <w:rsid w:val="00C61D1C"/>
    <w:pPr>
      <w:tabs>
        <w:tab w:val="left" w:pos="5670"/>
      </w:tabs>
    </w:pPr>
    <w:rPr>
      <w:rFonts w:eastAsia="DejaVu Sans" w:cs="FreeSans"/>
      <w:spacing w:val="-1"/>
      <w:szCs w:val="16"/>
      <w:lang w:eastAsia="zh-CN" w:bidi="hi-IN"/>
    </w:rPr>
  </w:style>
  <w:style w:type="paragraph" w:customStyle="1" w:styleId="Corpsdelettre">
    <w:name w:val="Corps de lettre"/>
    <w:basedOn w:val="Corpsdelettrecourt"/>
    <w:autoRedefine/>
    <w:qFormat/>
    <w:rsid w:val="00C61D1C"/>
    <w:pPr>
      <w:widowControl w:val="0"/>
      <w:tabs>
        <w:tab w:val="clear" w:pos="4820"/>
        <w:tab w:val="left" w:pos="3402"/>
      </w:tabs>
      <w:ind w:left="1134" w:firstLine="567"/>
      <w:contextualSpacing/>
    </w:pPr>
  </w:style>
  <w:style w:type="paragraph" w:styleId="Pieddepage">
    <w:name w:val="footer"/>
    <w:basedOn w:val="Normal"/>
    <w:rsid w:val="00C61D1C"/>
    <w:pPr>
      <w:tabs>
        <w:tab w:val="center" w:pos="4536"/>
        <w:tab w:val="left" w:pos="5670"/>
        <w:tab w:val="right" w:pos="9072"/>
      </w:tabs>
    </w:pPr>
    <w:rPr>
      <w:rFonts w:eastAsia="DejaVu Sans" w:cs="FreeSans"/>
      <w:iCs/>
      <w:spacing w:val="-1"/>
      <w:sz w:val="16"/>
      <w:szCs w:val="16"/>
      <w:lang w:eastAsia="zh-CN" w:bidi="hi-IN"/>
    </w:rPr>
  </w:style>
  <w:style w:type="paragraph" w:styleId="Signature">
    <w:name w:val="Signature"/>
    <w:basedOn w:val="Corpsdelettrecourt"/>
    <w:link w:val="SignatureCar"/>
    <w:autoRedefine/>
    <w:uiPriority w:val="99"/>
    <w:qFormat/>
    <w:rsid w:val="00C61D1C"/>
    <w:pPr>
      <w:ind w:left="187"/>
    </w:pPr>
    <w:rPr>
      <w:rFonts w:ascii="Brush Script MT" w:hAnsi="Brush Script MT"/>
      <w:color w:val="C00000"/>
      <w:sz w:val="32"/>
    </w:rPr>
  </w:style>
  <w:style w:type="character" w:customStyle="1" w:styleId="SignatureCar">
    <w:name w:val="Signature Car"/>
    <w:basedOn w:val="Policepardfaut"/>
    <w:link w:val="Signature"/>
    <w:uiPriority w:val="99"/>
    <w:rsid w:val="00C61D1C"/>
    <w:rPr>
      <w:rFonts w:ascii="Brush Script MT" w:hAnsi="Brush Script MT" w:cs="FreeSans"/>
      <w:iCs/>
      <w:color w:val="C00000"/>
      <w:spacing w:val="-1"/>
      <w:sz w:val="32"/>
      <w:szCs w:val="16"/>
      <w:lang w:eastAsia="zh-CN" w:bidi="hi-IN"/>
    </w:rPr>
  </w:style>
  <w:style w:type="character" w:styleId="Lienhypertexte">
    <w:name w:val="Hyperlink"/>
    <w:uiPriority w:val="99"/>
    <w:rsid w:val="00C61D1C"/>
    <w:rPr>
      <w:color w:val="0000FF"/>
      <w:u w:val="single"/>
    </w:rPr>
  </w:style>
  <w:style w:type="paragraph" w:styleId="Notedebasdepage">
    <w:name w:val="footnote text"/>
    <w:basedOn w:val="Normal"/>
    <w:link w:val="NotedebasdepageCar"/>
    <w:rsid w:val="00C61D1C"/>
    <w:pPr>
      <w:tabs>
        <w:tab w:val="left" w:pos="5670"/>
      </w:tabs>
    </w:pPr>
    <w:rPr>
      <w:rFonts w:eastAsia="DejaVu Sans" w:cs="FreeSans"/>
      <w:iCs/>
      <w:spacing w:val="-1"/>
      <w:sz w:val="16"/>
      <w:szCs w:val="16"/>
      <w:lang w:eastAsia="zh-CN" w:bidi="hi-IN"/>
    </w:rPr>
  </w:style>
  <w:style w:type="character" w:customStyle="1" w:styleId="NotedebasdepageCar">
    <w:name w:val="Note de bas de page Car"/>
    <w:basedOn w:val="Policepardfaut"/>
    <w:link w:val="Notedebasdepage"/>
    <w:rsid w:val="00C61D1C"/>
    <w:rPr>
      <w:rFonts w:cs="FreeSans"/>
      <w:iCs/>
      <w:color w:val="990099"/>
      <w:spacing w:val="-1"/>
      <w:sz w:val="16"/>
      <w:szCs w:val="16"/>
      <w:lang w:eastAsia="zh-CN" w:bidi="hi-IN"/>
    </w:rPr>
  </w:style>
  <w:style w:type="paragraph" w:styleId="Notedefin">
    <w:name w:val="endnote text"/>
    <w:basedOn w:val="Normal"/>
    <w:link w:val="NotedefinCar"/>
    <w:rsid w:val="00C61D1C"/>
    <w:pPr>
      <w:tabs>
        <w:tab w:val="left" w:pos="5670"/>
      </w:tabs>
    </w:pPr>
    <w:rPr>
      <w:rFonts w:eastAsia="DejaVu Sans" w:cs="FreeSans"/>
      <w:iCs/>
      <w:spacing w:val="-1"/>
      <w:sz w:val="20"/>
      <w:szCs w:val="20"/>
      <w:lang w:eastAsia="zh-CN" w:bidi="hi-IN"/>
    </w:rPr>
  </w:style>
  <w:style w:type="character" w:customStyle="1" w:styleId="NotedefinCar">
    <w:name w:val="Note de fin Car"/>
    <w:basedOn w:val="Policepardfaut"/>
    <w:link w:val="Notedefin"/>
    <w:rsid w:val="00C61D1C"/>
    <w:rPr>
      <w:rFonts w:cs="FreeSans"/>
      <w:iCs/>
      <w:color w:val="990099"/>
      <w:spacing w:val="-1"/>
      <w:sz w:val="20"/>
      <w:szCs w:val="20"/>
      <w:lang w:eastAsia="zh-CN" w:bidi="hi-IN"/>
    </w:rPr>
  </w:style>
  <w:style w:type="paragraph" w:customStyle="1" w:styleId="Standard">
    <w:name w:val="Standard"/>
    <w:rsid w:val="00C61D1C"/>
    <w:pPr>
      <w:suppressAutoHyphens/>
      <w:autoSpaceDN w:val="0"/>
      <w:textAlignment w:val="baseline"/>
    </w:pPr>
    <w:rPr>
      <w:rFonts w:ascii="Liberation Serif" w:eastAsia="WenQuanYi Micro Hei" w:hAnsi="Liberation Serif" w:cs="Lohit Devanagari"/>
      <w:color w:val="auto"/>
      <w:kern w:val="3"/>
      <w:sz w:val="24"/>
      <w:szCs w:val="24"/>
      <w:lang w:eastAsia="zh-CN" w:bidi="hi-IN"/>
    </w:rPr>
  </w:style>
  <w:style w:type="paragraph" w:customStyle="1" w:styleId="Standarduser">
    <w:name w:val="Standard (user)"/>
    <w:rsid w:val="00C61D1C"/>
    <w:pPr>
      <w:suppressAutoHyphens/>
      <w:autoSpaceDN w:val="0"/>
      <w:textAlignment w:val="baseline"/>
    </w:pPr>
    <w:rPr>
      <w:rFonts w:eastAsia="Calibri"/>
      <w:color w:val="0000FF"/>
      <w:kern w:val="3"/>
      <w:sz w:val="24"/>
      <w:lang w:eastAsia="zh-CN" w:bidi="hi-IN"/>
    </w:rPr>
  </w:style>
  <w:style w:type="character" w:customStyle="1" w:styleId="Internetlink">
    <w:name w:val="Internet link"/>
    <w:rsid w:val="00C61D1C"/>
    <w:rPr>
      <w:color w:val="000080"/>
      <w:u w:val="single"/>
      <w:lang w:val="fr-FR" w:eastAsia="fr-FR" w:bidi="fr-FR"/>
    </w:rPr>
  </w:style>
  <w:style w:type="character" w:customStyle="1" w:styleId="Titre2Car">
    <w:name w:val="Titre 2 Car"/>
    <w:basedOn w:val="Policepardfaut"/>
    <w:link w:val="Titre2"/>
    <w:rsid w:val="00C61D1C"/>
    <w:rPr>
      <w:rFonts w:ascii="Liberation Serif" w:eastAsia="WenQuanYi Micro Hei" w:hAnsi="Liberation Serif" w:cs="Lohit Devanagari"/>
      <w:b/>
      <w:bCs/>
      <w:color w:val="00000A"/>
      <w:kern w:val="3"/>
      <w:sz w:val="36"/>
      <w:szCs w:val="36"/>
      <w:lang w:eastAsia="zh-CN" w:bidi="hi-IN"/>
    </w:rPr>
  </w:style>
  <w:style w:type="paragraph" w:styleId="NormalWeb">
    <w:name w:val="Normal (Web)"/>
    <w:basedOn w:val="Normal"/>
    <w:uiPriority w:val="99"/>
    <w:semiHidden/>
    <w:unhideWhenUsed/>
    <w:rsid w:val="00161563"/>
    <w:pPr>
      <w:spacing w:before="100" w:beforeAutospacing="1" w:after="100" w:afterAutospacing="1"/>
    </w:pPr>
  </w:style>
  <w:style w:type="character" w:styleId="Accentuation">
    <w:name w:val="Emphasis"/>
    <w:basedOn w:val="Policepardfaut"/>
    <w:uiPriority w:val="20"/>
    <w:qFormat/>
    <w:rsid w:val="001615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9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iete.com/societe/ministere-de-l-education-nationale-de-la-jeunesse-et-des-sports-110043015.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rage.canalblog.com/83/95/1671388/128236323.docx" TargetMode="External"/><Relationship Id="rId5" Type="http://schemas.openxmlformats.org/officeDocument/2006/relationships/webSettings" Target="webSettings.xml"/><Relationship Id="rId10" Type="http://schemas.openxmlformats.org/officeDocument/2006/relationships/hyperlink" Target="https://www.societe.com/societe/direction-des-services-departementaux-de-l-education-nationale-d-ille-et-vilaine-173504317.html" TargetMode="External"/><Relationship Id="rId4" Type="http://schemas.openxmlformats.org/officeDocument/2006/relationships/settings" Target="settings.xml"/><Relationship Id="rId9" Type="http://schemas.openxmlformats.org/officeDocument/2006/relationships/hyperlink" Target="https://www.societe.com/societe/republique-francaise-presidence-100000017.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73F0D-6748-4A61-811B-51FF78D9F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4</Pages>
  <Words>2350</Words>
  <Characters>12927</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Modèle de base</vt:lpstr>
    </vt:vector>
  </TitlesOfParts>
  <Company/>
  <LinksUpToDate>false</LinksUpToDate>
  <CharactersWithSpaces>15247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base</dc:title>
  <dc:subject/>
  <dc:creator>Cris Mou</dc:creator>
  <cp:keywords/>
  <dc:description/>
  <cp:lastModifiedBy>Cris Mou</cp:lastModifiedBy>
  <cp:revision>4</cp:revision>
  <cp:lastPrinted>2021-02-16T13:39:00Z</cp:lastPrinted>
  <dcterms:created xsi:type="dcterms:W3CDTF">2021-02-16T13:35:00Z</dcterms:created>
  <dcterms:modified xsi:type="dcterms:W3CDTF">2021-02-17T18:17:00Z</dcterms:modified>
</cp:coreProperties>
</file>