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95" w:rsidRDefault="00AD3266">
      <w:r>
        <w:t>Programmation vers l’écriture Période 1</w:t>
      </w:r>
    </w:p>
    <w:p w:rsidR="00AD3266" w:rsidRDefault="00AD3266">
      <w:r>
        <w:t>Domaine LE GESTE GRAPHIQUE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7350"/>
      </w:tblGrid>
      <w:tr w:rsidR="00AD3266" w:rsidTr="00AD3266">
        <w:tc>
          <w:tcPr>
            <w:tcW w:w="1526" w:type="dxa"/>
          </w:tcPr>
          <w:p w:rsidR="00AD3266" w:rsidRDefault="00AD3266"/>
        </w:tc>
        <w:tc>
          <w:tcPr>
            <w:tcW w:w="6662" w:type="dxa"/>
          </w:tcPr>
          <w:p w:rsidR="00AD3266" w:rsidRPr="00AD3266" w:rsidRDefault="00AD3266" w:rsidP="00AD3266">
            <w:pPr>
              <w:jc w:val="center"/>
              <w:rPr>
                <w:b/>
              </w:rPr>
            </w:pPr>
            <w:r w:rsidRPr="00AD3266">
              <w:rPr>
                <w:b/>
              </w:rPr>
              <w:t>MS</w:t>
            </w:r>
          </w:p>
        </w:tc>
        <w:tc>
          <w:tcPr>
            <w:tcW w:w="7350" w:type="dxa"/>
          </w:tcPr>
          <w:p w:rsidR="00AD3266" w:rsidRPr="00AD3266" w:rsidRDefault="00AD3266" w:rsidP="00AD3266">
            <w:pPr>
              <w:jc w:val="center"/>
              <w:rPr>
                <w:b/>
              </w:rPr>
            </w:pPr>
            <w:r w:rsidRPr="00AD3266">
              <w:rPr>
                <w:b/>
              </w:rPr>
              <w:t>GS</w:t>
            </w:r>
          </w:p>
        </w:tc>
      </w:tr>
      <w:tr w:rsidR="00AD3266" w:rsidTr="00AD3266">
        <w:tc>
          <w:tcPr>
            <w:tcW w:w="1526" w:type="dxa"/>
          </w:tcPr>
          <w:p w:rsidR="00AD3266" w:rsidRDefault="00AD3266">
            <w:r>
              <w:t>SEMAINE 1</w:t>
            </w:r>
          </w:p>
        </w:tc>
        <w:tc>
          <w:tcPr>
            <w:tcW w:w="6662" w:type="dxa"/>
          </w:tcPr>
          <w:p w:rsidR="00AD3266" w:rsidRDefault="007D3202">
            <w:r>
              <w:t>Tracer des lignes verticales</w:t>
            </w:r>
          </w:p>
          <w:p w:rsidR="007D3202" w:rsidRDefault="007D3202">
            <w:r>
              <w:t>Observer l’œuvre de BUREN</w:t>
            </w:r>
          </w:p>
          <w:p w:rsidR="007D3202" w:rsidRDefault="007D3202">
            <w:r>
              <w:t>Peindre, puis tracer sur différents plans</w:t>
            </w:r>
          </w:p>
        </w:tc>
        <w:tc>
          <w:tcPr>
            <w:tcW w:w="7350" w:type="dxa"/>
          </w:tcPr>
          <w:p w:rsidR="00AD3266" w:rsidRDefault="007D3202">
            <w:r>
              <w:t>Tracer des traits dans différentes directions</w:t>
            </w:r>
          </w:p>
          <w:p w:rsidR="007D3202" w:rsidRDefault="007D3202">
            <w:r>
              <w:t>Observer l’œuvre de Paul KLEE</w:t>
            </w:r>
          </w:p>
          <w:p w:rsidR="007D3202" w:rsidRDefault="007D3202">
            <w:r>
              <w:t>Découper les bandes et les coller de 3 manières : horizontale, verticale, oblique</w:t>
            </w:r>
          </w:p>
          <w:p w:rsidR="00A07555" w:rsidRDefault="00A07555">
            <w:r>
              <w:t>Tracer des traits dans différentes directions</w:t>
            </w:r>
          </w:p>
        </w:tc>
      </w:tr>
      <w:tr w:rsidR="00AD3266" w:rsidTr="00AD3266">
        <w:tc>
          <w:tcPr>
            <w:tcW w:w="1526" w:type="dxa"/>
          </w:tcPr>
          <w:p w:rsidR="00AD3266" w:rsidRDefault="00AD3266" w:rsidP="00AD3266">
            <w:r>
              <w:t>SEMAINE 2</w:t>
            </w:r>
          </w:p>
        </w:tc>
        <w:tc>
          <w:tcPr>
            <w:tcW w:w="6662" w:type="dxa"/>
          </w:tcPr>
          <w:p w:rsidR="00AD3266" w:rsidRDefault="005B6805">
            <w:r>
              <w:t>Tu montes ou tu descends</w:t>
            </w:r>
          </w:p>
        </w:tc>
        <w:tc>
          <w:tcPr>
            <w:tcW w:w="7350" w:type="dxa"/>
          </w:tcPr>
          <w:p w:rsidR="00AD3266" w:rsidRDefault="00AD3266"/>
        </w:tc>
      </w:tr>
      <w:tr w:rsidR="00C15D9F" w:rsidTr="00AD3266">
        <w:tc>
          <w:tcPr>
            <w:tcW w:w="1526" w:type="dxa"/>
          </w:tcPr>
          <w:p w:rsidR="00C15D9F" w:rsidRDefault="00C15D9F" w:rsidP="00AD3266">
            <w:r>
              <w:t>SEMAINE 3</w:t>
            </w:r>
          </w:p>
        </w:tc>
        <w:tc>
          <w:tcPr>
            <w:tcW w:w="6662" w:type="dxa"/>
          </w:tcPr>
          <w:p w:rsidR="00C15D9F" w:rsidRDefault="00C15D9F" w:rsidP="00342D1C">
            <w:r>
              <w:t>Droit devant, ligne horizontales</w:t>
            </w:r>
          </w:p>
        </w:tc>
        <w:tc>
          <w:tcPr>
            <w:tcW w:w="7350" w:type="dxa"/>
          </w:tcPr>
          <w:p w:rsidR="00C15D9F" w:rsidRDefault="00C15D9F">
            <w:r>
              <w:t>Ça rayonne tracer des traits rayonnants</w:t>
            </w:r>
          </w:p>
        </w:tc>
      </w:tr>
      <w:tr w:rsidR="00C15D9F" w:rsidTr="00AD3266">
        <w:tc>
          <w:tcPr>
            <w:tcW w:w="1526" w:type="dxa"/>
          </w:tcPr>
          <w:p w:rsidR="00C15D9F" w:rsidRDefault="00C15D9F" w:rsidP="00AD3266">
            <w:r>
              <w:t>SEMAINE 4</w:t>
            </w:r>
          </w:p>
        </w:tc>
        <w:tc>
          <w:tcPr>
            <w:tcW w:w="6662" w:type="dxa"/>
          </w:tcPr>
          <w:p w:rsidR="00C15D9F" w:rsidRDefault="00C15D9F" w:rsidP="00342D1C">
            <w:r>
              <w:t>A la ligne !</w:t>
            </w:r>
          </w:p>
        </w:tc>
        <w:tc>
          <w:tcPr>
            <w:tcW w:w="7350" w:type="dxa"/>
          </w:tcPr>
          <w:p w:rsidR="00C15D9F" w:rsidRDefault="00C15D9F">
            <w:r>
              <w:t>Le nuancier graphique</w:t>
            </w:r>
          </w:p>
        </w:tc>
      </w:tr>
      <w:tr w:rsidR="00C15D9F" w:rsidTr="00AD3266">
        <w:tc>
          <w:tcPr>
            <w:tcW w:w="1526" w:type="dxa"/>
          </w:tcPr>
          <w:p w:rsidR="00C15D9F" w:rsidRDefault="00C15D9F" w:rsidP="00AD3266">
            <w:r>
              <w:t>SEMAINE 5</w:t>
            </w:r>
          </w:p>
        </w:tc>
        <w:tc>
          <w:tcPr>
            <w:tcW w:w="6662" w:type="dxa"/>
          </w:tcPr>
          <w:p w:rsidR="00C15D9F" w:rsidRDefault="00C15D9F" w:rsidP="00342D1C">
            <w:r>
              <w:t>Un petit trait, deux petits traits !</w:t>
            </w:r>
          </w:p>
        </w:tc>
        <w:tc>
          <w:tcPr>
            <w:tcW w:w="7350" w:type="dxa"/>
          </w:tcPr>
          <w:p w:rsidR="00C15D9F" w:rsidRDefault="00C15D9F"/>
        </w:tc>
      </w:tr>
      <w:tr w:rsidR="00C15D9F" w:rsidTr="00AD3266">
        <w:tc>
          <w:tcPr>
            <w:tcW w:w="1526" w:type="dxa"/>
          </w:tcPr>
          <w:p w:rsidR="00C15D9F" w:rsidRDefault="00C15D9F" w:rsidP="00AD3266">
            <w:r>
              <w:t>SEMAINE 6</w:t>
            </w:r>
          </w:p>
        </w:tc>
        <w:tc>
          <w:tcPr>
            <w:tcW w:w="6662" w:type="dxa"/>
          </w:tcPr>
          <w:p w:rsidR="00C15D9F" w:rsidRDefault="00C15D9F">
            <w:r>
              <w:t>Ça souffle, découvrir les lignes obliques</w:t>
            </w:r>
          </w:p>
        </w:tc>
        <w:tc>
          <w:tcPr>
            <w:tcW w:w="7350" w:type="dxa"/>
          </w:tcPr>
          <w:p w:rsidR="00C15D9F" w:rsidRDefault="00C15D9F" w:rsidP="00342D1C">
            <w:r>
              <w:t>Tout est brisé</w:t>
            </w:r>
          </w:p>
        </w:tc>
      </w:tr>
      <w:tr w:rsidR="00C15D9F" w:rsidTr="00AD3266">
        <w:tc>
          <w:tcPr>
            <w:tcW w:w="1526" w:type="dxa"/>
          </w:tcPr>
          <w:p w:rsidR="00C15D9F" w:rsidRDefault="00C15D9F" w:rsidP="00AD3266">
            <w:r>
              <w:t>SEMAINE 7</w:t>
            </w:r>
          </w:p>
        </w:tc>
        <w:tc>
          <w:tcPr>
            <w:tcW w:w="6662" w:type="dxa"/>
          </w:tcPr>
          <w:p w:rsidR="00C15D9F" w:rsidRDefault="00C15D9F">
            <w:r>
              <w:t>Ça penche, tracer des lignes obliques</w:t>
            </w:r>
          </w:p>
        </w:tc>
        <w:tc>
          <w:tcPr>
            <w:tcW w:w="7350" w:type="dxa"/>
          </w:tcPr>
          <w:p w:rsidR="00C15D9F" w:rsidRDefault="00C15D9F" w:rsidP="00342D1C">
            <w:r>
              <w:t>Feuilles brisés</w:t>
            </w:r>
          </w:p>
        </w:tc>
      </w:tr>
    </w:tbl>
    <w:p w:rsidR="00AD3266" w:rsidRDefault="00AD3266"/>
    <w:p w:rsidR="005B6805" w:rsidRDefault="005B6805">
      <w:r>
        <w:t>Remarque : les activités sur les cercles sont proposées aux 2 sections en même temps pour plus de lien dans le groupe classe au cours de la période 2.</w:t>
      </w:r>
    </w:p>
    <w:p w:rsidR="00AD3266" w:rsidRDefault="00AD3266">
      <w:r>
        <w:br w:type="page"/>
      </w:r>
    </w:p>
    <w:p w:rsidR="00AD3266" w:rsidRDefault="00AD3266" w:rsidP="00AD3266">
      <w:r>
        <w:lastRenderedPageBreak/>
        <w:t>Programmation vers l’écriture Période 1</w:t>
      </w:r>
    </w:p>
    <w:p w:rsidR="00AD3266" w:rsidRDefault="00AD3266" w:rsidP="00AD3266">
      <w:r>
        <w:t>Domaine L’ENTREE DANS L’ECRITURE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7350"/>
      </w:tblGrid>
      <w:tr w:rsidR="00AD3266" w:rsidTr="00342D1C">
        <w:tc>
          <w:tcPr>
            <w:tcW w:w="1526" w:type="dxa"/>
          </w:tcPr>
          <w:p w:rsidR="00AD3266" w:rsidRDefault="00AD3266" w:rsidP="00342D1C"/>
        </w:tc>
        <w:tc>
          <w:tcPr>
            <w:tcW w:w="6662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MS</w:t>
            </w:r>
          </w:p>
        </w:tc>
        <w:tc>
          <w:tcPr>
            <w:tcW w:w="7350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GS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1</w:t>
            </w:r>
          </w:p>
        </w:tc>
        <w:tc>
          <w:tcPr>
            <w:tcW w:w="6662" w:type="dxa"/>
          </w:tcPr>
          <w:p w:rsidR="00AD3266" w:rsidRDefault="00AD3266" w:rsidP="00342D1C">
            <w:r>
              <w:t>Ecrire, mais pourquoi ? donner du sens à l’écriture</w:t>
            </w:r>
          </w:p>
          <w:p w:rsidR="007D3202" w:rsidRDefault="007D3202" w:rsidP="007D3202">
            <w:pPr>
              <w:rPr>
                <w:noProof/>
                <w:lang w:eastAsia="fr-FR"/>
              </w:rPr>
            </w:pPr>
            <w:r>
              <w:t xml:space="preserve">- </w:t>
            </w:r>
            <w:r>
              <w:rPr>
                <w:noProof/>
                <w:lang w:eastAsia="fr-FR"/>
              </w:rPr>
              <w:t>je veux apprendre à écrire pour : dictée à l’adulte</w:t>
            </w:r>
          </w:p>
          <w:p w:rsidR="005B6805" w:rsidRDefault="005B6805" w:rsidP="007D3202">
            <w:pPr>
              <w:rPr>
                <w:noProof/>
                <w:lang w:eastAsia="fr-FR"/>
              </w:rPr>
            </w:pPr>
          </w:p>
          <w:p w:rsidR="005B6805" w:rsidRDefault="005B6805" w:rsidP="007D320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Lettres ou pas lettre</w:t>
            </w:r>
          </w:p>
          <w:p w:rsidR="005B6805" w:rsidRDefault="005B6805" w:rsidP="007D3202">
            <w:pPr>
              <w:rPr>
                <w:noProof/>
                <w:lang w:eastAsia="fr-FR"/>
              </w:rPr>
            </w:pPr>
          </w:p>
          <w:p w:rsidR="005B6805" w:rsidRDefault="005B6805" w:rsidP="007D3202">
            <w:r>
              <w:rPr>
                <w:noProof/>
                <w:lang w:eastAsia="fr-FR"/>
              </w:rPr>
              <w:t>L’initiale de mon prénom</w:t>
            </w:r>
          </w:p>
        </w:tc>
        <w:tc>
          <w:tcPr>
            <w:tcW w:w="7350" w:type="dxa"/>
          </w:tcPr>
          <w:p w:rsidR="00AD3266" w:rsidRDefault="007D3202" w:rsidP="00342D1C">
            <w:r>
              <w:t>Pourquoi écrire ?</w:t>
            </w:r>
          </w:p>
          <w:p w:rsidR="007D3202" w:rsidRDefault="007D3202" w:rsidP="007D3202">
            <w:pPr>
              <w:rPr>
                <w:noProof/>
                <w:lang w:eastAsia="fr-FR"/>
              </w:rPr>
            </w:pPr>
            <w:r>
              <w:t xml:space="preserve">- </w:t>
            </w:r>
            <w:r>
              <w:rPr>
                <w:noProof/>
                <w:lang w:eastAsia="fr-FR"/>
              </w:rPr>
              <w:t>je veux apprendre à écrire pour : recopier le modèle fait sur l’ardoise</w:t>
            </w:r>
          </w:p>
          <w:p w:rsidR="007D3202" w:rsidRDefault="007D3202" w:rsidP="007D3202">
            <w:pPr>
              <w:rPr>
                <w:noProof/>
                <w:lang w:eastAsia="fr-FR"/>
              </w:rPr>
            </w:pPr>
          </w:p>
          <w:p w:rsidR="007D3202" w:rsidRDefault="007D3202" w:rsidP="007D320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C’est la rentrée</w:t>
            </w:r>
          </w:p>
          <w:p w:rsidR="007D3202" w:rsidRDefault="007D3202" w:rsidP="007D320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-recopier cette phrase entre 2 lignes, respecter les espaces</w:t>
            </w:r>
          </w:p>
          <w:p w:rsidR="007D3202" w:rsidRDefault="007D3202" w:rsidP="007D320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-illustrer cette phrase</w:t>
            </w:r>
          </w:p>
          <w:p w:rsidR="00A07555" w:rsidRDefault="00A07555" w:rsidP="007D3202">
            <w:pPr>
              <w:rPr>
                <w:noProof/>
                <w:lang w:eastAsia="fr-FR"/>
              </w:rPr>
            </w:pPr>
          </w:p>
          <w:p w:rsidR="00A07555" w:rsidRDefault="00A07555" w:rsidP="007D3202">
            <w:r>
              <w:rPr>
                <w:noProof/>
                <w:lang w:eastAsia="fr-FR"/>
              </w:rPr>
              <w:t>L’initiale de mon prénom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2</w:t>
            </w:r>
          </w:p>
        </w:tc>
        <w:tc>
          <w:tcPr>
            <w:tcW w:w="6662" w:type="dxa"/>
          </w:tcPr>
          <w:p w:rsidR="00AD3266" w:rsidRDefault="005B6805" w:rsidP="00342D1C">
            <w:r>
              <w:t>Mon prénom</w:t>
            </w:r>
          </w:p>
        </w:tc>
        <w:tc>
          <w:tcPr>
            <w:tcW w:w="7350" w:type="dxa"/>
          </w:tcPr>
          <w:p w:rsidR="00AD3266" w:rsidRDefault="00A07555" w:rsidP="00342D1C">
            <w:r>
              <w:t>Mon prénom en toute lettre</w:t>
            </w:r>
          </w:p>
          <w:p w:rsidR="00A07555" w:rsidRDefault="00A07555" w:rsidP="00342D1C">
            <w:r>
              <w:t>L’initial des prénoms des copains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3</w:t>
            </w:r>
          </w:p>
        </w:tc>
        <w:tc>
          <w:tcPr>
            <w:tcW w:w="6662" w:type="dxa"/>
          </w:tcPr>
          <w:p w:rsidR="00AD3266" w:rsidRDefault="005B6805" w:rsidP="00342D1C">
            <w:r>
              <w:t>Les lettres de mon prénom</w:t>
            </w:r>
          </w:p>
        </w:tc>
        <w:tc>
          <w:tcPr>
            <w:tcW w:w="7350" w:type="dxa"/>
          </w:tcPr>
          <w:p w:rsidR="00AD3266" w:rsidRDefault="00A07555" w:rsidP="00342D1C">
            <w:r>
              <w:t>Jouons avec les lettres majuscules</w:t>
            </w:r>
          </w:p>
          <w:p w:rsidR="00A07555" w:rsidRDefault="00A07555" w:rsidP="00342D1C">
            <w:r>
              <w:t>La bande de l’alphabet rigolo</w:t>
            </w:r>
          </w:p>
          <w:p w:rsidR="00A07555" w:rsidRDefault="00A07555" w:rsidP="00342D1C">
            <w:r>
              <w:t>J’observe les lettres des prénoms des copains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4</w:t>
            </w:r>
          </w:p>
        </w:tc>
        <w:tc>
          <w:tcPr>
            <w:tcW w:w="6662" w:type="dxa"/>
          </w:tcPr>
          <w:p w:rsidR="00AD3266" w:rsidRDefault="005B6805" w:rsidP="00342D1C">
            <w:r>
              <w:t xml:space="preserve">La famille des lettres </w:t>
            </w:r>
            <w:proofErr w:type="spellStart"/>
            <w:r>
              <w:t>batons</w:t>
            </w:r>
            <w:proofErr w:type="spellEnd"/>
          </w:p>
        </w:tc>
        <w:tc>
          <w:tcPr>
            <w:tcW w:w="7350" w:type="dxa"/>
          </w:tcPr>
          <w:p w:rsidR="00AD3266" w:rsidRDefault="00A07555" w:rsidP="00342D1C">
            <w:r>
              <w:t>Les chiffres de 0 à 5</w:t>
            </w:r>
          </w:p>
          <w:p w:rsidR="00A07555" w:rsidRDefault="00A07555" w:rsidP="00342D1C">
            <w:r>
              <w:t>Je m’entraine à reconnaître les prénoms des copains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5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07555" w:rsidP="00342D1C">
            <w:r>
              <w:t>Le prénom de mes camarades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6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D3266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7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D3266" w:rsidP="00342D1C"/>
        </w:tc>
      </w:tr>
    </w:tbl>
    <w:p w:rsidR="00AD3266" w:rsidRDefault="00AD3266"/>
    <w:p w:rsidR="00AD3266" w:rsidRDefault="00AD3266">
      <w:r>
        <w:br w:type="page"/>
      </w:r>
    </w:p>
    <w:p w:rsidR="00AD3266" w:rsidRDefault="00AD3266" w:rsidP="00AD3266">
      <w:r>
        <w:lastRenderedPageBreak/>
        <w:t>Programmation vers l’écriture Période 1</w:t>
      </w:r>
    </w:p>
    <w:p w:rsidR="00AD3266" w:rsidRDefault="00AD3266" w:rsidP="00AD3266">
      <w:r>
        <w:t>Domaine LE DESSIN STRUCTURE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7350"/>
      </w:tblGrid>
      <w:tr w:rsidR="00AD3266" w:rsidTr="00342D1C">
        <w:tc>
          <w:tcPr>
            <w:tcW w:w="1526" w:type="dxa"/>
          </w:tcPr>
          <w:p w:rsidR="00AD3266" w:rsidRDefault="00AD3266" w:rsidP="00342D1C"/>
        </w:tc>
        <w:tc>
          <w:tcPr>
            <w:tcW w:w="6662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MS</w:t>
            </w:r>
          </w:p>
        </w:tc>
        <w:tc>
          <w:tcPr>
            <w:tcW w:w="7350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GS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1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D3266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2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D3266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3</w:t>
            </w:r>
          </w:p>
        </w:tc>
        <w:tc>
          <w:tcPr>
            <w:tcW w:w="6662" w:type="dxa"/>
          </w:tcPr>
          <w:p w:rsidR="00AD3266" w:rsidRDefault="005B6805" w:rsidP="00342D1C">
            <w:r>
              <w:t>Je me dessine</w:t>
            </w:r>
          </w:p>
        </w:tc>
        <w:tc>
          <w:tcPr>
            <w:tcW w:w="7350" w:type="dxa"/>
          </w:tcPr>
          <w:p w:rsidR="00AD3266" w:rsidRDefault="00A07555" w:rsidP="00342D1C">
            <w:r>
              <w:t>Je me dessine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4</w:t>
            </w:r>
          </w:p>
        </w:tc>
        <w:tc>
          <w:tcPr>
            <w:tcW w:w="6662" w:type="dxa"/>
          </w:tcPr>
          <w:p w:rsidR="00AD3266" w:rsidRDefault="00A07555" w:rsidP="005B6805">
            <w:r>
              <w:t xml:space="preserve">Sur la fiche de septembre, je me dessine à l’école et </w:t>
            </w:r>
            <w:r w:rsidR="005B6805">
              <w:t>je dicte une phrase</w:t>
            </w:r>
            <w:r>
              <w:t xml:space="preserve"> en lien avec mon dessin</w:t>
            </w:r>
          </w:p>
        </w:tc>
        <w:tc>
          <w:tcPr>
            <w:tcW w:w="7350" w:type="dxa"/>
          </w:tcPr>
          <w:p w:rsidR="00AD3266" w:rsidRDefault="00A07555" w:rsidP="00342D1C">
            <w:r>
              <w:t>Sur la fiche de septembre, je me dessine à l’école et j’essaie d’écrire quelques mots en lien avec mon dessin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5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07555" w:rsidP="00342D1C">
            <w:r>
              <w:t>Dessiner les copains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6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D3266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7</w:t>
            </w:r>
          </w:p>
        </w:tc>
        <w:tc>
          <w:tcPr>
            <w:tcW w:w="6662" w:type="dxa"/>
          </w:tcPr>
          <w:p w:rsidR="00AD3266" w:rsidRDefault="005B6805" w:rsidP="00342D1C">
            <w:r>
              <w:t>Sur la fiche d’octobre, je dessine une souris et je dicte une phrase en lien avec un des albums étudiés sur ce thème.</w:t>
            </w:r>
          </w:p>
        </w:tc>
        <w:tc>
          <w:tcPr>
            <w:tcW w:w="7350" w:type="dxa"/>
          </w:tcPr>
          <w:p w:rsidR="00AD3266" w:rsidRDefault="005B6805" w:rsidP="005B6805">
            <w:r>
              <w:t>Sur la fiche d’octobre, je dessine une souris et j’essaie d’écrire quelques mots en lien avec un des albums étudiés sur ce thème.</w:t>
            </w:r>
          </w:p>
        </w:tc>
      </w:tr>
    </w:tbl>
    <w:p w:rsidR="00AD3266" w:rsidRDefault="00AD3266"/>
    <w:sectPr w:rsidR="00AD3266" w:rsidSect="00AD3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3266"/>
    <w:rsid w:val="00127161"/>
    <w:rsid w:val="003F4195"/>
    <w:rsid w:val="005B6805"/>
    <w:rsid w:val="007D3202"/>
    <w:rsid w:val="00A07555"/>
    <w:rsid w:val="00AD3266"/>
    <w:rsid w:val="00B41610"/>
    <w:rsid w:val="00C1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2017-07-16T14:15:00Z</dcterms:created>
  <dcterms:modified xsi:type="dcterms:W3CDTF">2017-07-16T15:32:00Z</dcterms:modified>
</cp:coreProperties>
</file>